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69" w:rsidRDefault="00E31769" w:rsidP="00E31769">
      <w:pPr>
        <w:spacing w:before="100" w:beforeAutospacing="1" w:line="360" w:lineRule="auto"/>
        <w:jc w:val="center"/>
        <w:rPr>
          <w:b/>
        </w:rPr>
      </w:pPr>
      <w:r>
        <w:rPr>
          <w:b/>
        </w:rPr>
        <w:t>Анализ деятельности ОДОД в 2019-2020 учебном году.</w:t>
      </w:r>
    </w:p>
    <w:p w:rsidR="00E31769" w:rsidRDefault="00E31769" w:rsidP="00E31769">
      <w:pPr>
        <w:spacing w:before="100" w:beforeAutospacing="1" w:line="360" w:lineRule="auto"/>
      </w:pPr>
      <w:r>
        <w:t xml:space="preserve">   В течение года работало 20 групп по трем направленностям:</w:t>
      </w:r>
    </w:p>
    <w:p w:rsidR="00E31769" w:rsidRDefault="00E31769" w:rsidP="00E31769">
      <w:pPr>
        <w:pStyle w:val="a3"/>
        <w:numPr>
          <w:ilvl w:val="0"/>
          <w:numId w:val="1"/>
        </w:numPr>
        <w:spacing w:before="100" w:beforeAutospacing="1" w:line="360" w:lineRule="auto"/>
        <w:ind w:left="0"/>
      </w:pPr>
      <w:r>
        <w:t>туристско – краеведческой</w:t>
      </w:r>
    </w:p>
    <w:p w:rsidR="00E31769" w:rsidRDefault="00E31769" w:rsidP="00E31769">
      <w:pPr>
        <w:pStyle w:val="a3"/>
        <w:numPr>
          <w:ilvl w:val="0"/>
          <w:numId w:val="1"/>
        </w:numPr>
        <w:spacing w:before="100" w:beforeAutospacing="1" w:line="360" w:lineRule="auto"/>
        <w:ind w:left="0"/>
      </w:pPr>
      <w:r>
        <w:t>художественной</w:t>
      </w:r>
    </w:p>
    <w:p w:rsidR="00E31769" w:rsidRDefault="00E31769" w:rsidP="00E31769">
      <w:pPr>
        <w:pStyle w:val="a3"/>
        <w:numPr>
          <w:ilvl w:val="0"/>
          <w:numId w:val="1"/>
        </w:numPr>
        <w:spacing w:before="100" w:beforeAutospacing="1" w:line="360" w:lineRule="auto"/>
        <w:ind w:left="0"/>
      </w:pPr>
      <w:r>
        <w:t>физкультурно – спортивной</w:t>
      </w:r>
    </w:p>
    <w:p w:rsidR="00E31769" w:rsidRDefault="00E31769" w:rsidP="00E31769">
      <w:pPr>
        <w:spacing w:before="100" w:beforeAutospacing="1" w:line="360" w:lineRule="auto"/>
      </w:pPr>
      <w:r>
        <w:t xml:space="preserve">     Кадровый состав по сравнению с прошлым годом изменился незначительно. По результатам финансовой проверки две группы «Туризм» были переданы другим педагогам. Однако они не включились в работу по реализуемому плану ОДОД.</w:t>
      </w:r>
    </w:p>
    <w:p w:rsidR="00E31769" w:rsidRDefault="00E31769" w:rsidP="00E31769">
      <w:pPr>
        <w:spacing w:before="100" w:beforeAutospacing="1" w:line="360" w:lineRule="auto"/>
      </w:pPr>
      <w:r>
        <w:t xml:space="preserve">     Руководитель  ОДОД </w:t>
      </w:r>
      <w:proofErr w:type="spellStart"/>
      <w:r>
        <w:t>Самусенко</w:t>
      </w:r>
      <w:proofErr w:type="spellEnd"/>
      <w:r>
        <w:t xml:space="preserve"> Д.Р. принял активное участие в работе Всероссийского образовательного форума «Школа будущего». В сборнике статей по итогам форума опубликовано его выступление по теме «Социализация детей мигрантов, в условиях Отделения дополнительного образования детей».</w:t>
      </w:r>
    </w:p>
    <w:p w:rsidR="00E31769" w:rsidRDefault="00E31769" w:rsidP="00E31769">
      <w:pPr>
        <w:spacing w:before="100" w:beforeAutospacing="1" w:line="360" w:lineRule="auto"/>
      </w:pPr>
      <w:r>
        <w:t xml:space="preserve">     За анализируемый период наибольших результатов в работе с воспитанниками добились</w:t>
      </w:r>
    </w:p>
    <w:p w:rsidR="00E31769" w:rsidRDefault="00E31769" w:rsidP="00E31769">
      <w:pPr>
        <w:pStyle w:val="a3"/>
        <w:numPr>
          <w:ilvl w:val="0"/>
          <w:numId w:val="2"/>
        </w:numPr>
        <w:spacing w:before="100" w:beforeAutospacing="1" w:line="360" w:lineRule="auto"/>
        <w:ind w:left="0"/>
      </w:pPr>
      <w:proofErr w:type="spellStart"/>
      <w:r>
        <w:t>Самусенко</w:t>
      </w:r>
      <w:proofErr w:type="spellEnd"/>
      <w:r>
        <w:t xml:space="preserve"> Д.Р. (Туризм): воспитанники стали лауреатами Городского конкурса детских и молодежных патриотических и молодежных инициатив, </w:t>
      </w:r>
      <w:r>
        <w:rPr>
          <w:color w:val="000000"/>
          <w:shd w:val="clear" w:color="auto" w:fill="FFFFFF"/>
        </w:rPr>
        <w:t xml:space="preserve">организованного Санкт-Петербургским Городским Дворцом Творчества Юных, заняли третье место на осеннем районном туристическом слете, второе место на районных соревнованиях школьников по туристскому многоборью в закрытых помещениях «Полигон–2019». Двое ребят стали победителями районного конкурса детских творческих работ «Россия – родина моя» (номинация фотоискусство). Воспитанник третьего года обучения стал призером городской научно-практической конференции старшеклассников "Лабиринты науки". Был проведен многодневный поход с </w:t>
      </w:r>
      <w:r>
        <w:rPr>
          <w:color w:val="000000"/>
          <w:shd w:val="clear" w:color="auto" w:fill="FFFFFF"/>
        </w:rPr>
        <w:lastRenderedPageBreak/>
        <w:t>экологическим заданием по водопроводящей системе фонтанов Петродворца. Воспитанники разработали  экскурсионно – туристический проект « Города воинской славы Ленинградской области».</w:t>
      </w:r>
    </w:p>
    <w:p w:rsidR="00E31769" w:rsidRDefault="00E31769" w:rsidP="00E31769">
      <w:pPr>
        <w:pStyle w:val="a3"/>
        <w:numPr>
          <w:ilvl w:val="0"/>
          <w:numId w:val="2"/>
        </w:numPr>
        <w:spacing w:before="100" w:beforeAutospacing="1" w:line="360" w:lineRule="auto"/>
        <w:ind w:left="0"/>
      </w:pPr>
      <w:proofErr w:type="spellStart"/>
      <w:r>
        <w:rPr>
          <w:color w:val="000000"/>
          <w:shd w:val="clear" w:color="auto" w:fill="FFFFFF"/>
        </w:rPr>
        <w:t>Мацакова</w:t>
      </w:r>
      <w:proofErr w:type="spellEnd"/>
      <w:r>
        <w:rPr>
          <w:color w:val="000000"/>
          <w:shd w:val="clear" w:color="auto" w:fill="FFFFFF"/>
        </w:rPr>
        <w:t xml:space="preserve"> Н.Б. (Умелые ручки) – два победителя районного конкурса детских творческих работ «Россия – родина моя» (в номинациях поделки и презентации).</w:t>
      </w:r>
    </w:p>
    <w:p w:rsidR="00E31769" w:rsidRDefault="00E31769" w:rsidP="00E31769">
      <w:pPr>
        <w:pStyle w:val="a3"/>
        <w:numPr>
          <w:ilvl w:val="0"/>
          <w:numId w:val="2"/>
        </w:numPr>
        <w:spacing w:before="100" w:beforeAutospacing="1" w:line="360" w:lineRule="auto"/>
        <w:ind w:left="0"/>
      </w:pPr>
      <w:proofErr w:type="spellStart"/>
      <w:r>
        <w:rPr>
          <w:color w:val="000000"/>
          <w:shd w:val="clear" w:color="auto" w:fill="FFFFFF"/>
        </w:rPr>
        <w:t>Самусенко</w:t>
      </w:r>
      <w:proofErr w:type="spellEnd"/>
      <w:r>
        <w:rPr>
          <w:color w:val="000000"/>
          <w:shd w:val="clear" w:color="auto" w:fill="FFFFFF"/>
        </w:rPr>
        <w:t xml:space="preserve"> Н.И. (Театральная культура) – три победителя в городском конкурсе чтецов «Лермонтову посвящается»,  4 победителя в городском фестивале искусств «Белый город рождества».</w:t>
      </w:r>
    </w:p>
    <w:p w:rsidR="00E31769" w:rsidRDefault="00E31769" w:rsidP="00E31769">
      <w:pPr>
        <w:pStyle w:val="a3"/>
        <w:numPr>
          <w:ilvl w:val="0"/>
          <w:numId w:val="2"/>
        </w:numPr>
        <w:spacing w:before="100" w:beforeAutospacing="1" w:line="360" w:lineRule="auto"/>
        <w:ind w:left="0"/>
      </w:pPr>
      <w:proofErr w:type="spellStart"/>
      <w:r>
        <w:rPr>
          <w:color w:val="000000"/>
          <w:shd w:val="clear" w:color="auto" w:fill="FFFFFF"/>
        </w:rPr>
        <w:t>Бегленко</w:t>
      </w:r>
      <w:proofErr w:type="spellEnd"/>
      <w:r>
        <w:rPr>
          <w:color w:val="000000"/>
          <w:shd w:val="clear" w:color="auto" w:fill="FFFFFF"/>
        </w:rPr>
        <w:t xml:space="preserve"> В.В. (Художественная резьба по дереву) – один победитель районного конкурса детских творческих работ «Россия – родина моя» (в номинации поделки).</w:t>
      </w:r>
    </w:p>
    <w:p w:rsidR="00E31769" w:rsidRDefault="00E31769" w:rsidP="00E31769">
      <w:pPr>
        <w:spacing w:before="100" w:beforeAutospacing="1" w:line="360" w:lineRule="auto"/>
        <w:ind w:firstLine="648"/>
      </w:pPr>
      <w:r>
        <w:t>Организация массовых мероприятий, по-прежнему, является сильной стороной работы ОДОД школы.</w:t>
      </w:r>
    </w:p>
    <w:p w:rsidR="00E31769" w:rsidRDefault="00E31769" w:rsidP="00E31769">
      <w:pPr>
        <w:spacing w:before="100" w:beforeAutospacing="1" w:line="360" w:lineRule="auto"/>
        <w:ind w:firstLine="648"/>
        <w:rPr>
          <w:color w:val="000000"/>
          <w:spacing w:val="23"/>
        </w:rPr>
      </w:pPr>
      <w:r>
        <w:t xml:space="preserve"> ОДОД явился инициатором и автором и организатором </w:t>
      </w:r>
      <w:r>
        <w:rPr>
          <w:color w:val="000000"/>
          <w:spacing w:val="9"/>
        </w:rPr>
        <w:t xml:space="preserve">районного  конкурса детского творчества «Россия - Родина моя»  (по летним </w:t>
      </w:r>
      <w:r>
        <w:rPr>
          <w:color w:val="000000"/>
          <w:spacing w:val="23"/>
        </w:rPr>
        <w:t xml:space="preserve">впечатлениям, размышлениям, эмоциональному восприятию увиденного и прочувствованного). На конкурс было представлено более 200 работ по семи номинациям учащимися, выпускниками, родителями и педагогами района. От ГБОУ СОШ №245 стали победителями педагоги ОДОД </w:t>
      </w:r>
      <w:proofErr w:type="spellStart"/>
      <w:r>
        <w:rPr>
          <w:color w:val="000000"/>
          <w:spacing w:val="23"/>
        </w:rPr>
        <w:t>Самусенко</w:t>
      </w:r>
      <w:proofErr w:type="spellEnd"/>
      <w:r>
        <w:rPr>
          <w:color w:val="000000"/>
          <w:spacing w:val="23"/>
        </w:rPr>
        <w:t xml:space="preserve"> Д.Р., Федоров Е.Г. и работники школы Соколова Н.Ю., Иванова И.П., Барановская Н.В.  в номинации фотоискусство.  Активное участие в конкурсе приняли и другие учителя школы: Витте Е.П., Савинская С.М., </w:t>
      </w:r>
      <w:proofErr w:type="spellStart"/>
      <w:r>
        <w:rPr>
          <w:color w:val="000000"/>
          <w:spacing w:val="23"/>
        </w:rPr>
        <w:t>Карлина</w:t>
      </w:r>
      <w:proofErr w:type="spellEnd"/>
      <w:r>
        <w:rPr>
          <w:color w:val="000000"/>
          <w:spacing w:val="23"/>
        </w:rPr>
        <w:t xml:space="preserve"> В.А., Белоусова А.А., Чуева Л.Ф., Сидоркина О.В.</w:t>
      </w:r>
    </w:p>
    <w:p w:rsidR="00E31769" w:rsidRDefault="00E31769" w:rsidP="00E31769">
      <w:pPr>
        <w:spacing w:before="100" w:beforeAutospacing="1" w:line="360" w:lineRule="auto"/>
        <w:ind w:firstLine="648"/>
        <w:rPr>
          <w:color w:val="000000"/>
          <w:spacing w:val="23"/>
        </w:rPr>
      </w:pPr>
      <w:r>
        <w:rPr>
          <w:color w:val="000000"/>
          <w:spacing w:val="23"/>
        </w:rPr>
        <w:t>Конкурс получил высокую оценку в районе.</w:t>
      </w:r>
    </w:p>
    <w:p w:rsidR="00E31769" w:rsidRDefault="00E31769" w:rsidP="00E31769">
      <w:pPr>
        <w:spacing w:before="100" w:beforeAutospacing="1" w:line="360" w:lineRule="auto"/>
        <w:ind w:firstLine="648"/>
        <w:rPr>
          <w:color w:val="000000"/>
          <w:spacing w:val="23"/>
        </w:rPr>
      </w:pPr>
      <w:r>
        <w:rPr>
          <w:color w:val="000000"/>
          <w:spacing w:val="23"/>
        </w:rPr>
        <w:t>Педагог ОДОД Чернявская О.Г. организовала традиционный праздник «Масленица» для учащихся начальной школы.</w:t>
      </w:r>
    </w:p>
    <w:p w:rsidR="00E31769" w:rsidRDefault="00E31769" w:rsidP="00E31769">
      <w:pPr>
        <w:spacing w:before="100" w:beforeAutospacing="1" w:line="360" w:lineRule="auto"/>
        <w:ind w:firstLine="648"/>
        <w:rPr>
          <w:color w:val="000000"/>
          <w:spacing w:val="23"/>
        </w:rPr>
      </w:pPr>
      <w:r>
        <w:rPr>
          <w:color w:val="000000"/>
          <w:spacing w:val="23"/>
        </w:rPr>
        <w:lastRenderedPageBreak/>
        <w:t xml:space="preserve">К сожалению, из-за пандемии не была завершена система работы по празднованию 75 – </w:t>
      </w:r>
      <w:proofErr w:type="spellStart"/>
      <w:r>
        <w:rPr>
          <w:color w:val="000000"/>
          <w:spacing w:val="23"/>
        </w:rPr>
        <w:t>летия</w:t>
      </w:r>
      <w:proofErr w:type="spellEnd"/>
      <w:r>
        <w:rPr>
          <w:color w:val="000000"/>
          <w:spacing w:val="23"/>
        </w:rPr>
        <w:t xml:space="preserve"> со дня Победы в Великой Отечественной войне. Но через дистанционную форму обучения, в период самоизоляции эта работа в ОДОД была продолжена. Интересные задания были разработаны и предложены  воспитанникам педагогами  </w:t>
      </w:r>
      <w:proofErr w:type="spellStart"/>
      <w:r>
        <w:rPr>
          <w:color w:val="000000"/>
          <w:spacing w:val="23"/>
        </w:rPr>
        <w:t>Мацаковой</w:t>
      </w:r>
      <w:proofErr w:type="spellEnd"/>
      <w:r>
        <w:rPr>
          <w:color w:val="000000"/>
          <w:spacing w:val="23"/>
        </w:rPr>
        <w:t xml:space="preserve"> Н.Б., </w:t>
      </w:r>
      <w:proofErr w:type="spellStart"/>
      <w:r>
        <w:rPr>
          <w:color w:val="000000"/>
          <w:spacing w:val="23"/>
        </w:rPr>
        <w:t>Самусенко</w:t>
      </w:r>
      <w:proofErr w:type="spellEnd"/>
      <w:r>
        <w:rPr>
          <w:color w:val="000000"/>
          <w:spacing w:val="23"/>
        </w:rPr>
        <w:t xml:space="preserve"> Н.И., Чернявской О.Г., Некрасовой Л.Н., Федоровым  Е.Г., </w:t>
      </w:r>
      <w:proofErr w:type="spellStart"/>
      <w:r>
        <w:rPr>
          <w:color w:val="000000"/>
          <w:spacing w:val="23"/>
        </w:rPr>
        <w:t>Бегленко</w:t>
      </w:r>
      <w:proofErr w:type="spellEnd"/>
      <w:r>
        <w:rPr>
          <w:color w:val="000000"/>
          <w:spacing w:val="23"/>
        </w:rPr>
        <w:t xml:space="preserve"> В.В., </w:t>
      </w:r>
      <w:proofErr w:type="spellStart"/>
      <w:r>
        <w:rPr>
          <w:color w:val="000000"/>
          <w:spacing w:val="23"/>
        </w:rPr>
        <w:t>Самусенко</w:t>
      </w:r>
      <w:proofErr w:type="spellEnd"/>
      <w:r>
        <w:rPr>
          <w:color w:val="000000"/>
          <w:spacing w:val="23"/>
        </w:rPr>
        <w:t xml:space="preserve"> Д.Р.</w:t>
      </w:r>
    </w:p>
    <w:p w:rsidR="003F539E" w:rsidRDefault="00E31769"/>
    <w:sectPr w:rsidR="003F539E" w:rsidSect="00A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161"/>
    <w:multiLevelType w:val="hybridMultilevel"/>
    <w:tmpl w:val="CE42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179E7"/>
    <w:multiLevelType w:val="hybridMultilevel"/>
    <w:tmpl w:val="D40C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69"/>
    <w:rsid w:val="0032765B"/>
    <w:rsid w:val="003B19B1"/>
    <w:rsid w:val="004A5EED"/>
    <w:rsid w:val="00744606"/>
    <w:rsid w:val="007D721D"/>
    <w:rsid w:val="00962DC5"/>
    <w:rsid w:val="00A163F2"/>
    <w:rsid w:val="00A42653"/>
    <w:rsid w:val="00CE6F0A"/>
    <w:rsid w:val="00D12E5E"/>
    <w:rsid w:val="00DB7361"/>
    <w:rsid w:val="00E3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</dc:creator>
  <cp:lastModifiedBy>245</cp:lastModifiedBy>
  <cp:revision>1</cp:revision>
  <dcterms:created xsi:type="dcterms:W3CDTF">2020-09-29T13:39:00Z</dcterms:created>
  <dcterms:modified xsi:type="dcterms:W3CDTF">2020-09-29T13:40:00Z</dcterms:modified>
</cp:coreProperties>
</file>