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E" w:rsidRDefault="003626DE"/>
    <w:p w:rsidR="003626DE" w:rsidRPr="005516A2" w:rsidRDefault="003626DE" w:rsidP="003626DE">
      <w:pPr>
        <w:spacing w:line="240" w:lineRule="atLeast"/>
        <w:ind w:firstLine="480"/>
        <w:jc w:val="center"/>
        <w:rPr>
          <w:bCs/>
        </w:rPr>
      </w:pPr>
      <w:r w:rsidRPr="005516A2">
        <w:rPr>
          <w:bCs/>
        </w:rPr>
        <w:t>Государственное бюджетное общеобразовательное учреждение</w:t>
      </w:r>
    </w:p>
    <w:p w:rsidR="003626DE" w:rsidRPr="005516A2" w:rsidRDefault="003626DE" w:rsidP="003626DE">
      <w:pPr>
        <w:spacing w:line="240" w:lineRule="atLeast"/>
        <w:ind w:firstLine="480"/>
        <w:jc w:val="center"/>
        <w:rPr>
          <w:bCs/>
        </w:rPr>
      </w:pPr>
      <w:r w:rsidRPr="005516A2">
        <w:rPr>
          <w:bCs/>
        </w:rPr>
        <w:t>средняя общеобразовательная школа №245</w:t>
      </w:r>
    </w:p>
    <w:p w:rsidR="003626DE" w:rsidRDefault="003626DE" w:rsidP="003626DE">
      <w:pPr>
        <w:jc w:val="center"/>
      </w:pPr>
      <w:r w:rsidRPr="005516A2">
        <w:rPr>
          <w:bCs/>
        </w:rPr>
        <w:t>Адмиралтейского района Санкт-Петербурга</w:t>
      </w:r>
    </w:p>
    <w:p w:rsidR="003626DE" w:rsidRDefault="00865E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5080</wp:posOffset>
            </wp:positionV>
            <wp:extent cx="6381750" cy="2171700"/>
            <wp:effectExtent l="19050" t="0" r="0" b="0"/>
            <wp:wrapNone/>
            <wp:docPr id="1" name="Рисунок 1" descr="C:\Documents and Settings\Пользователь\Рабочий стол\Шапка уч.пла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Шапка уч.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 t="8918" b="65581"/>
                    <a:stretch/>
                  </pic:blipFill>
                  <pic:spPr bwMode="auto">
                    <a:xfrm>
                      <a:off x="0" y="0"/>
                      <a:ext cx="6381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tblInd w:w="-459" w:type="dxa"/>
        <w:tblLook w:val="04A0"/>
      </w:tblPr>
      <w:tblGrid>
        <w:gridCol w:w="5019"/>
        <w:gridCol w:w="5011"/>
      </w:tblGrid>
      <w:tr w:rsidR="003626DE" w:rsidTr="003626DE">
        <w:tc>
          <w:tcPr>
            <w:tcW w:w="5019" w:type="dxa"/>
            <w:hideMark/>
          </w:tcPr>
          <w:p w:rsidR="003626DE" w:rsidRDefault="003626DE" w:rsidP="003626DE">
            <w:pPr>
              <w:pStyle w:val="1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«Принято»</w:t>
            </w:r>
          </w:p>
        </w:tc>
        <w:tc>
          <w:tcPr>
            <w:tcW w:w="5011" w:type="dxa"/>
            <w:hideMark/>
          </w:tcPr>
          <w:p w:rsidR="003626DE" w:rsidRDefault="003626DE" w:rsidP="003626DE">
            <w:pPr>
              <w:pStyle w:val="1"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«Утверждено»</w:t>
            </w:r>
          </w:p>
        </w:tc>
      </w:tr>
      <w:tr w:rsidR="003626DE" w:rsidTr="003626DE">
        <w:tc>
          <w:tcPr>
            <w:tcW w:w="5019" w:type="dxa"/>
            <w:hideMark/>
          </w:tcPr>
          <w:p w:rsidR="003626DE" w:rsidRDefault="003626DE" w:rsidP="003626DE">
            <w:pPr>
              <w:pStyle w:val="1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Педагогическим советом школы №245</w:t>
            </w:r>
          </w:p>
        </w:tc>
        <w:tc>
          <w:tcPr>
            <w:tcW w:w="5011" w:type="dxa"/>
            <w:hideMark/>
          </w:tcPr>
          <w:p w:rsidR="003626DE" w:rsidRDefault="003626DE" w:rsidP="003626DE">
            <w:pPr>
              <w:pStyle w:val="1"/>
              <w:spacing w:before="0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Директор ГБОУ СОШ №245</w:t>
            </w:r>
          </w:p>
        </w:tc>
      </w:tr>
      <w:tr w:rsidR="003626DE" w:rsidTr="003626DE">
        <w:tc>
          <w:tcPr>
            <w:tcW w:w="5019" w:type="dxa"/>
            <w:hideMark/>
          </w:tcPr>
          <w:p w:rsidR="003626DE" w:rsidRDefault="003626DE" w:rsidP="003626DE">
            <w:pPr>
              <w:pStyle w:val="1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Адмиралтейского района                                                                       </w:t>
            </w:r>
          </w:p>
        </w:tc>
        <w:tc>
          <w:tcPr>
            <w:tcW w:w="5011" w:type="dxa"/>
            <w:hideMark/>
          </w:tcPr>
          <w:p w:rsidR="003626DE" w:rsidRDefault="003626DE" w:rsidP="003626DE">
            <w:pPr>
              <w:pStyle w:val="1"/>
              <w:tabs>
                <w:tab w:val="left" w:pos="1200"/>
              </w:tabs>
              <w:spacing w:before="0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ab/>
              <w:t>М.Н. Матвеева</w:t>
            </w:r>
          </w:p>
        </w:tc>
      </w:tr>
      <w:tr w:rsidR="003626DE" w:rsidTr="003626DE">
        <w:tc>
          <w:tcPr>
            <w:tcW w:w="5019" w:type="dxa"/>
            <w:hideMark/>
          </w:tcPr>
          <w:p w:rsidR="003626DE" w:rsidRDefault="003626DE" w:rsidP="003626DE">
            <w:pPr>
              <w:pStyle w:val="1"/>
              <w:spacing w:befor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Протокол  № 13   от  01.06.2018</w:t>
            </w:r>
          </w:p>
        </w:tc>
        <w:tc>
          <w:tcPr>
            <w:tcW w:w="5011" w:type="dxa"/>
            <w:hideMark/>
          </w:tcPr>
          <w:p w:rsidR="003626DE" w:rsidRDefault="003626DE" w:rsidP="003626DE">
            <w:pPr>
              <w:pStyle w:val="1"/>
              <w:spacing w:before="0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Приказ № 53  от 05.06.2018</w:t>
            </w:r>
          </w:p>
        </w:tc>
      </w:tr>
    </w:tbl>
    <w:p w:rsidR="003626DE" w:rsidRDefault="003626DE" w:rsidP="003626DE">
      <w:pPr>
        <w:pStyle w:val="1"/>
      </w:pPr>
    </w:p>
    <w:p w:rsidR="003626DE" w:rsidRDefault="003626DE" w:rsidP="003626DE">
      <w:pPr>
        <w:rPr>
          <w:b/>
        </w:rPr>
      </w:pPr>
      <w:r>
        <w:rPr>
          <w:b/>
        </w:rPr>
        <w:t>«Согласовано»</w:t>
      </w:r>
    </w:p>
    <w:p w:rsidR="003626DE" w:rsidRDefault="003626DE" w:rsidP="003626DE">
      <w:r>
        <w:t>Советом родителей</w:t>
      </w:r>
    </w:p>
    <w:p w:rsidR="003626DE" w:rsidRDefault="003626DE" w:rsidP="003626DE">
      <w:r>
        <w:t>Протокол №4 от 22.05.2018</w:t>
      </w:r>
    </w:p>
    <w:p w:rsidR="003626DE" w:rsidRDefault="003626DE" w:rsidP="003626DE"/>
    <w:p w:rsidR="003626DE" w:rsidRDefault="003626DE" w:rsidP="003626DE">
      <w:pPr>
        <w:jc w:val="center"/>
      </w:pPr>
      <w:r>
        <w:t>РЕЖИМ РАБОТЫ ШКОЛЫ.</w:t>
      </w:r>
    </w:p>
    <w:p w:rsidR="003626DE" w:rsidRDefault="003626DE" w:rsidP="003626DE">
      <w:pPr>
        <w:jc w:val="center"/>
      </w:pPr>
    </w:p>
    <w:p w:rsidR="003626DE" w:rsidRDefault="003626DE" w:rsidP="003626DE">
      <w:pPr>
        <w:rPr>
          <w:b/>
        </w:rPr>
      </w:pPr>
      <w:r>
        <w:rPr>
          <w:b/>
        </w:rPr>
        <w:t>Всего в школе -                 13 классов</w:t>
      </w:r>
    </w:p>
    <w:p w:rsidR="003626DE" w:rsidRDefault="003626DE" w:rsidP="003626DE">
      <w:r>
        <w:t>Начальная школа –            4 класса</w:t>
      </w:r>
    </w:p>
    <w:p w:rsidR="003626DE" w:rsidRDefault="003626DE" w:rsidP="003626DE">
      <w:r>
        <w:t>Основная школа –              7 классов</w:t>
      </w:r>
    </w:p>
    <w:p w:rsidR="003626DE" w:rsidRDefault="003626DE" w:rsidP="003626DE">
      <w:r>
        <w:t>Средняя (полная) школа – 2 класса</w:t>
      </w:r>
    </w:p>
    <w:p w:rsidR="003626DE" w:rsidRDefault="003626DE" w:rsidP="003626DE">
      <w:pPr>
        <w:ind w:firstLine="600"/>
        <w:jc w:val="both"/>
      </w:pPr>
      <w:r>
        <w:t xml:space="preserve">         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>
        <w:t>СанПиН</w:t>
      </w:r>
      <w:proofErr w:type="spellEnd"/>
      <w:r>
        <w:t xml:space="preserve"> 2.4.2.2821-10 ««Санитарно-эпидемиологические требования к условиям и организации обучения в общеобразовательных учреждениях», и предусматривает в соответствии с ФБУП-2004:</w:t>
      </w:r>
    </w:p>
    <w:p w:rsidR="003626DE" w:rsidRDefault="003626DE" w:rsidP="003626DE">
      <w:pPr>
        <w:ind w:firstLine="600"/>
        <w:jc w:val="both"/>
      </w:pPr>
      <w:r>
        <w:t>- 4-летний срок освоения образовательных программ начального общего образования для I-IV классов. Продолжительность учебного года: I класс – 33 учебные недели, II-IV классы – не менее 34 учебных недель;</w:t>
      </w:r>
    </w:p>
    <w:p w:rsidR="003626DE" w:rsidRDefault="003626DE" w:rsidP="003626DE">
      <w:pPr>
        <w:ind w:firstLine="600"/>
        <w:jc w:val="both"/>
      </w:pPr>
      <w:r>
        <w:t>-</w:t>
      </w:r>
      <w:r>
        <w:tab/>
        <w:t>5-летний срок освоения образовательных программ основного общего образования для V-IX классов. Продолжительность учебного года не менее 34 учебных недель (не включая летний экзаменационный период);</w:t>
      </w:r>
    </w:p>
    <w:p w:rsidR="003626DE" w:rsidRDefault="003626DE" w:rsidP="003626DE">
      <w:pPr>
        <w:ind w:firstLine="600"/>
        <w:jc w:val="both"/>
      </w:pPr>
      <w:r>
        <w:t>-</w:t>
      </w:r>
      <w:r>
        <w:tab/>
        <w:t>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X-XI классов. Продолжительность учебного года не менее 34 учебных недель (не включая летний экзаменационный период и проведение учебных сборов по основам военной службы).</w:t>
      </w:r>
    </w:p>
    <w:p w:rsidR="003626DE" w:rsidRDefault="003626DE" w:rsidP="003626DE">
      <w:pPr>
        <w:ind w:firstLine="600"/>
        <w:jc w:val="both"/>
      </w:pPr>
      <w:r>
        <w:t xml:space="preserve">Образовательный процесс проводится во время учебного года. Учебный год начинается 1 сентября 2018 года. </w:t>
      </w:r>
    </w:p>
    <w:p w:rsidR="003626DE" w:rsidRDefault="003626DE" w:rsidP="003626DE">
      <w:pPr>
        <w:jc w:val="both"/>
      </w:pPr>
      <w:r>
        <w:t xml:space="preserve">Сроки и продолжительность каникул:  </w:t>
      </w:r>
    </w:p>
    <w:p w:rsidR="003626DE" w:rsidRDefault="003626DE" w:rsidP="003626DE">
      <w:pPr>
        <w:numPr>
          <w:ilvl w:val="0"/>
          <w:numId w:val="1"/>
        </w:numPr>
        <w:jc w:val="both"/>
      </w:pPr>
      <w:r>
        <w:t>Осенние каникулы: 27.10.2018 – 03.11.2018 (8 дней);</w:t>
      </w:r>
    </w:p>
    <w:p w:rsidR="003626DE" w:rsidRDefault="003626DE" w:rsidP="003626DE">
      <w:pPr>
        <w:numPr>
          <w:ilvl w:val="0"/>
          <w:numId w:val="1"/>
        </w:numPr>
        <w:jc w:val="both"/>
      </w:pPr>
      <w:r>
        <w:t>Зимние каникулы: 29.12.2018 -12.01.2019 (15 дней);</w:t>
      </w:r>
    </w:p>
    <w:p w:rsidR="003626DE" w:rsidRDefault="003626DE" w:rsidP="003626DE">
      <w:pPr>
        <w:numPr>
          <w:ilvl w:val="0"/>
          <w:numId w:val="1"/>
        </w:numPr>
        <w:jc w:val="both"/>
      </w:pPr>
      <w:r>
        <w:t>Весенние каникулы: 23.03.2019 -31.03.2019  (9 дней);</w:t>
      </w:r>
    </w:p>
    <w:p w:rsidR="003626DE" w:rsidRDefault="003626DE" w:rsidP="003626DE">
      <w:pPr>
        <w:numPr>
          <w:ilvl w:val="0"/>
          <w:numId w:val="1"/>
        </w:numPr>
        <w:jc w:val="both"/>
      </w:pPr>
      <w:r>
        <w:t>Дополнительные каникулы для первоклассников: 04.02.2019-10.02.2019 (7 дней).</w:t>
      </w:r>
    </w:p>
    <w:p w:rsidR="003626DE" w:rsidRDefault="003626DE" w:rsidP="003626DE">
      <w:pPr>
        <w:ind w:firstLine="600"/>
        <w:jc w:val="both"/>
      </w:pPr>
      <w:r>
        <w:lastRenderedPageBreak/>
        <w:t xml:space="preserve">Учебный год делится на четверти для </w:t>
      </w:r>
      <w:r>
        <w:rPr>
          <w:lang w:val="en-US"/>
        </w:rPr>
        <w:t>I</w:t>
      </w:r>
      <w:r>
        <w:t>-</w:t>
      </w:r>
      <w:r>
        <w:rPr>
          <w:lang w:val="en-US"/>
        </w:rPr>
        <w:t>IX</w:t>
      </w:r>
      <w:r>
        <w:t xml:space="preserve"> классов и  полугодия для </w:t>
      </w:r>
      <w:r>
        <w:rPr>
          <w:lang w:val="en-US"/>
        </w:rPr>
        <w:t>X</w:t>
      </w:r>
      <w:r>
        <w:t>-</w:t>
      </w:r>
      <w:r>
        <w:rPr>
          <w:lang w:val="en-US"/>
        </w:rPr>
        <w:t>XI</w:t>
      </w:r>
      <w:r>
        <w:t xml:space="preserve"> классов, являющиеся периодами, по итогам которых в II-XI классах выставляются отметки за текущее освоение образовательных программ. </w:t>
      </w:r>
      <w:proofErr w:type="gramStart"/>
      <w: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планом, утвержденным приказом Министерства образования Российской Федерации от 09.03.2004 № 1312.</w:t>
      </w:r>
      <w:proofErr w:type="gramEnd"/>
    </w:p>
    <w:p w:rsidR="003626DE" w:rsidRDefault="003626DE" w:rsidP="003626DE">
      <w:pPr>
        <w:ind w:firstLine="600"/>
        <w:jc w:val="both"/>
      </w:pPr>
    </w:p>
    <w:p w:rsidR="003626DE" w:rsidRDefault="003626DE" w:rsidP="003626DE">
      <w:pPr>
        <w:ind w:firstLine="600"/>
        <w:jc w:val="both"/>
      </w:pPr>
      <w:proofErr w:type="gramStart"/>
      <w:r>
        <w:t xml:space="preserve">Максимальная аудиторная нагрузка обучающихся соответствует нормативным требованиям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условиям и организации обучения в общеобразовательных учреждениях» и составляет:</w:t>
      </w:r>
      <w:proofErr w:type="gramEnd"/>
    </w:p>
    <w:p w:rsidR="003626DE" w:rsidRDefault="003626DE" w:rsidP="003626DE">
      <w:pPr>
        <w:ind w:firstLine="600"/>
        <w:jc w:val="both"/>
      </w:pPr>
    </w:p>
    <w:tbl>
      <w:tblPr>
        <w:tblpPr w:leftFromText="180" w:rightFromText="180" w:bottomFromText="200" w:vertAnchor="text" w:horzAnchor="margin" w:tblpX="144" w:tblpY="88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851"/>
        <w:gridCol w:w="708"/>
        <w:gridCol w:w="709"/>
        <w:gridCol w:w="709"/>
        <w:gridCol w:w="709"/>
        <w:gridCol w:w="708"/>
        <w:gridCol w:w="823"/>
        <w:gridCol w:w="737"/>
        <w:gridCol w:w="708"/>
        <w:gridCol w:w="709"/>
        <w:gridCol w:w="709"/>
      </w:tblGrid>
      <w:tr w:rsidR="003626DE" w:rsidTr="003626DE">
        <w:trPr>
          <w:trHeight w:val="4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3626DE" w:rsidTr="003626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нагрузка,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 (23)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 (23)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 (23)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 (29)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 (30)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 (32)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 (36)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 (36)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 (37)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DE" w:rsidRDefault="003626DE">
            <w:pPr>
              <w:tabs>
                <w:tab w:val="left" w:pos="0"/>
              </w:tabs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 (37)</w:t>
            </w:r>
          </w:p>
        </w:tc>
      </w:tr>
    </w:tbl>
    <w:p w:rsidR="003626DE" w:rsidRDefault="003626DE" w:rsidP="003626DE">
      <w:pPr>
        <w:jc w:val="both"/>
      </w:pPr>
      <w:r>
        <w:t xml:space="preserve">Продолжительность учебной недели: 5-дневная для </w:t>
      </w:r>
      <w:r>
        <w:rPr>
          <w:lang w:val="en-US"/>
        </w:rPr>
        <w:t>I</w:t>
      </w:r>
      <w:r>
        <w:t>-</w:t>
      </w:r>
      <w:r>
        <w:rPr>
          <w:lang w:val="en-US"/>
        </w:rPr>
        <w:t>VII</w:t>
      </w:r>
      <w:r>
        <w:t xml:space="preserve"> классов, 6-дневная для </w:t>
      </w:r>
      <w:r>
        <w:rPr>
          <w:lang w:val="en-US"/>
        </w:rPr>
        <w:t>VIII</w:t>
      </w:r>
      <w:r>
        <w:t>-</w:t>
      </w:r>
      <w:r>
        <w:rPr>
          <w:lang w:val="en-US"/>
        </w:rPr>
        <w:t>XI</w:t>
      </w:r>
      <w:r>
        <w:t xml:space="preserve"> классов. 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3626DE" w:rsidRDefault="003626DE" w:rsidP="003626DE">
      <w:pPr>
        <w:numPr>
          <w:ilvl w:val="0"/>
          <w:numId w:val="2"/>
        </w:numPr>
        <w:jc w:val="both"/>
      </w:pPr>
      <w:r>
        <w:t>для обучающихся I классов не превышает 4 уроков, один раз в неделю – не более 5 уроков, за счет урока физической культуры;</w:t>
      </w:r>
    </w:p>
    <w:p w:rsidR="003626DE" w:rsidRDefault="003626DE" w:rsidP="003626DE">
      <w:pPr>
        <w:numPr>
          <w:ilvl w:val="0"/>
          <w:numId w:val="2"/>
        </w:numPr>
        <w:jc w:val="both"/>
      </w:pPr>
      <w:r>
        <w:t>для обучающихся II-IV классов не более 5 уроков;</w:t>
      </w:r>
    </w:p>
    <w:p w:rsidR="003626DE" w:rsidRDefault="003626DE" w:rsidP="003626DE">
      <w:pPr>
        <w:numPr>
          <w:ilvl w:val="0"/>
          <w:numId w:val="2"/>
        </w:numPr>
        <w:jc w:val="both"/>
      </w:pPr>
      <w:r>
        <w:t>для обучающихся V-VI классов не более 6 уроков;</w:t>
      </w:r>
    </w:p>
    <w:p w:rsidR="003626DE" w:rsidRDefault="003626DE" w:rsidP="003626DE">
      <w:pPr>
        <w:numPr>
          <w:ilvl w:val="0"/>
          <w:numId w:val="2"/>
        </w:numPr>
        <w:jc w:val="both"/>
      </w:pPr>
      <w:r>
        <w:t>для обучающихся VII-XI классов не более 7 уроков.</w:t>
      </w:r>
    </w:p>
    <w:p w:rsidR="003626DE" w:rsidRDefault="003626DE" w:rsidP="003626DE">
      <w:pPr>
        <w:ind w:firstLine="600"/>
        <w:jc w:val="both"/>
      </w:pPr>
      <w:r>
        <w:t>Начало занятий в 09 часов 00 минут. Обучение осуществляется в одну смену.</w:t>
      </w:r>
    </w:p>
    <w:p w:rsidR="003626DE" w:rsidRDefault="003626DE" w:rsidP="003626DE">
      <w:pPr>
        <w:ind w:firstLine="600"/>
        <w:jc w:val="both"/>
      </w:pPr>
      <w:r>
        <w:t>Обучение в I-м классе осуществляется с соблюдением следующих дополнительных требований:</w:t>
      </w:r>
    </w:p>
    <w:p w:rsidR="003626DE" w:rsidRDefault="003626DE" w:rsidP="003626DE">
      <w:pPr>
        <w:numPr>
          <w:ilvl w:val="0"/>
          <w:numId w:val="3"/>
        </w:numPr>
        <w:jc w:val="both"/>
      </w:pPr>
      <w:r>
        <w:t>в соответствии с Санитарно-эпидемиологическими правилами и нормативами (</w:t>
      </w:r>
      <w:proofErr w:type="spellStart"/>
      <w:r>
        <w:t>СанПиН</w:t>
      </w:r>
      <w:proofErr w:type="spellEnd"/>
      <w:r>
        <w:t xml:space="preserve"> 2.4.2.2821 -10)</w:t>
      </w:r>
      <w:r>
        <w:tab/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45 минут каждый;</w:t>
      </w:r>
    </w:p>
    <w:p w:rsidR="003626DE" w:rsidRDefault="003626DE" w:rsidP="003626DE">
      <w:pPr>
        <w:numPr>
          <w:ilvl w:val="0"/>
          <w:numId w:val="3"/>
        </w:numPr>
        <w:jc w:val="both"/>
      </w:pPr>
      <w:r>
        <w:tab/>
        <w:t>в середине учебного дня организация динамической паузы продолжительностью не менее 40 минут;</w:t>
      </w:r>
    </w:p>
    <w:p w:rsidR="003626DE" w:rsidRDefault="003626DE" w:rsidP="003626DE">
      <w:pPr>
        <w:numPr>
          <w:ilvl w:val="0"/>
          <w:numId w:val="3"/>
        </w:numPr>
        <w:jc w:val="both"/>
      </w:pPr>
      <w:r>
        <w:tab/>
        <w:t>обучение проводится без балльного оценивания знаний обучающихся и домашних заданий;</w:t>
      </w:r>
    </w:p>
    <w:p w:rsidR="003626DE" w:rsidRDefault="003626DE" w:rsidP="003626DE">
      <w:pPr>
        <w:numPr>
          <w:ilvl w:val="0"/>
          <w:numId w:val="3"/>
        </w:numPr>
        <w:jc w:val="both"/>
      </w:pPr>
      <w:r>
        <w:lastRenderedPageBreak/>
        <w:tab/>
        <w:t>дополнительные недельные каникулы в середине третьей четверти при традиционном режиме обучения.</w:t>
      </w:r>
    </w:p>
    <w:p w:rsidR="003626DE" w:rsidRPr="003626DE" w:rsidRDefault="003626DE" w:rsidP="003626DE">
      <w:pPr>
        <w:jc w:val="both"/>
      </w:pPr>
      <w:r>
        <w:t>Продолжительность урока в II-IV классах и в V-XI классах составляет 45 минут. Продолжительность перемен между уроками составляет от 10 до 20 минут. Все дополнительные занятия проводятся с перерывом 45 минут после последнего урока.</w:t>
      </w:r>
    </w:p>
    <w:p w:rsidR="003626DE" w:rsidRDefault="003626DE" w:rsidP="003626DE">
      <w:pPr>
        <w:jc w:val="both"/>
        <w:rPr>
          <w:b/>
        </w:rPr>
      </w:pPr>
      <w:r>
        <w:rPr>
          <w:b/>
        </w:rPr>
        <w:t>Расписание уроков: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1"/>
        <w:gridCol w:w="4800"/>
      </w:tblGrid>
      <w:tr w:rsidR="003626DE" w:rsidTr="003626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r>
              <w:t>Расписание звонков для 2-11 классов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r>
              <w:t>Расписание звонков для 1 класса</w:t>
            </w:r>
          </w:p>
        </w:tc>
      </w:tr>
      <w:tr w:rsidR="003626DE" w:rsidTr="003626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pPr>
              <w:pStyle w:val="a4"/>
              <w:tabs>
                <w:tab w:val="left" w:pos="708"/>
              </w:tabs>
              <w:jc w:val="both"/>
            </w:pPr>
            <w:r>
              <w:t>1урок –  9.00 -   9.45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r>
              <w:t>1урок –  9.00 -    9.35</w:t>
            </w:r>
          </w:p>
        </w:tc>
      </w:tr>
      <w:tr w:rsidR="003626DE" w:rsidTr="003626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pPr>
              <w:jc w:val="both"/>
            </w:pPr>
            <w:r>
              <w:t>2 урок -  9.55 - 10.40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r>
              <w:t>2урок –  9.45 –  10.20</w:t>
            </w:r>
          </w:p>
        </w:tc>
      </w:tr>
      <w:tr w:rsidR="003626DE" w:rsidTr="003626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pPr>
              <w:jc w:val="both"/>
            </w:pPr>
            <w:r>
              <w:t>3урок –  11.00 -11.45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r>
              <w:t>3урок – 10.40 – 11.15</w:t>
            </w:r>
          </w:p>
          <w:p w:rsidR="003626DE" w:rsidRDefault="003626DE">
            <w:r>
              <w:t>Динамическая пауза (подвижные игры)-40 мин.</w:t>
            </w:r>
          </w:p>
        </w:tc>
      </w:tr>
      <w:tr w:rsidR="003626DE" w:rsidTr="003626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pPr>
              <w:jc w:val="both"/>
            </w:pPr>
            <w:r>
              <w:t>4 урок – 12.05 -12.50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r>
              <w:t>4урок-   11.55 – 12.30</w:t>
            </w:r>
          </w:p>
        </w:tc>
      </w:tr>
      <w:tr w:rsidR="003626DE" w:rsidTr="003626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pPr>
              <w:jc w:val="both"/>
            </w:pPr>
            <w:r>
              <w:t>5 урок – 13.00 -13.45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r>
              <w:t>5урок – 12.40 – 13.15</w:t>
            </w:r>
          </w:p>
        </w:tc>
      </w:tr>
      <w:tr w:rsidR="003626DE" w:rsidTr="003626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pPr>
              <w:jc w:val="both"/>
            </w:pPr>
            <w:r>
              <w:t>6 урок -  13.55- 14.40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DE" w:rsidRDefault="003626DE">
            <w:pPr>
              <w:jc w:val="both"/>
              <w:rPr>
                <w:b/>
              </w:rPr>
            </w:pPr>
          </w:p>
        </w:tc>
      </w:tr>
      <w:tr w:rsidR="003626DE" w:rsidTr="003626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6DE" w:rsidRDefault="003626DE">
            <w:pPr>
              <w:jc w:val="both"/>
            </w:pPr>
            <w:r>
              <w:t>7 урок -  14.50- 15.35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DE" w:rsidRDefault="003626DE">
            <w:pPr>
              <w:jc w:val="both"/>
              <w:rPr>
                <w:b/>
              </w:rPr>
            </w:pPr>
          </w:p>
        </w:tc>
      </w:tr>
    </w:tbl>
    <w:p w:rsidR="003626DE" w:rsidRDefault="003626DE" w:rsidP="003626DE">
      <w:pPr>
        <w:jc w:val="both"/>
        <w:rPr>
          <w:b/>
        </w:rPr>
      </w:pPr>
    </w:p>
    <w:p w:rsidR="003626DE" w:rsidRDefault="003626DE" w:rsidP="003626DE">
      <w:pPr>
        <w:jc w:val="both"/>
      </w:pPr>
      <w:r>
        <w:t xml:space="preserve">            -  С целью профилактики утомления обучающихся в  </w:t>
      </w:r>
      <w:r>
        <w:rPr>
          <w:lang w:val="en-US"/>
        </w:rPr>
        <w:t>I</w:t>
      </w:r>
      <w:r>
        <w:t>-</w:t>
      </w:r>
      <w:r>
        <w:rPr>
          <w:lang w:val="en-US"/>
        </w:rPr>
        <w:t>VI</w:t>
      </w:r>
      <w:r>
        <w:t xml:space="preserve"> классах  </w:t>
      </w:r>
    </w:p>
    <w:p w:rsidR="003626DE" w:rsidRDefault="003626DE" w:rsidP="003626DE">
      <w:pPr>
        <w:ind w:left="960"/>
        <w:jc w:val="both"/>
      </w:pPr>
      <w:r>
        <w:t xml:space="preserve">     проводятся обязательные физкультминутки в течение урока; </w:t>
      </w:r>
    </w:p>
    <w:p w:rsidR="003626DE" w:rsidRDefault="003626DE" w:rsidP="003626DE">
      <w:pPr>
        <w:numPr>
          <w:ilvl w:val="0"/>
          <w:numId w:val="4"/>
        </w:numPr>
        <w:jc w:val="both"/>
      </w:pPr>
      <w:r>
        <w:t xml:space="preserve">В школе работают группы продленного дня для учащихся </w:t>
      </w:r>
      <w:r>
        <w:rPr>
          <w:lang w:val="en-US"/>
        </w:rPr>
        <w:t>I</w:t>
      </w:r>
      <w:r>
        <w:t>-</w:t>
      </w:r>
      <w:r>
        <w:rPr>
          <w:lang w:val="en-US"/>
        </w:rPr>
        <w:t>V</w:t>
      </w:r>
      <w:r>
        <w:t xml:space="preserve"> классов и кадетских классов до 18.30.</w:t>
      </w:r>
    </w:p>
    <w:p w:rsidR="003626DE" w:rsidRDefault="003626DE" w:rsidP="003626DE">
      <w:pPr>
        <w:numPr>
          <w:ilvl w:val="0"/>
          <w:numId w:val="4"/>
        </w:numPr>
        <w:jc w:val="both"/>
      </w:pPr>
      <w:r>
        <w:t xml:space="preserve">Классы численностью 25 и более учащихся делятся на две группы при изучении иностранного языка, информатики, образовательной области «Технологии» и при изучении элективных предметов </w:t>
      </w:r>
      <w:proofErr w:type="gramStart"/>
      <w:r>
        <w:t>в</w:t>
      </w:r>
      <w:proofErr w:type="gramEnd"/>
      <w:r>
        <w:t xml:space="preserve"> </w:t>
      </w:r>
    </w:p>
    <w:p w:rsidR="003626DE" w:rsidRDefault="003626DE" w:rsidP="003626DE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В соответствии с Санитарно-эпидемиологическими правилами и нормативами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2.4.2.2821 -10) при выполнении обучающимися домашних заданий (самоподготовка) следует соблюдать следующие рекомендации:</w:t>
      </w:r>
    </w:p>
    <w:p w:rsidR="003626DE" w:rsidRDefault="003626DE" w:rsidP="003626DE">
      <w:pPr>
        <w:pStyle w:val="a3"/>
        <w:spacing w:before="0" w:beforeAutospacing="0"/>
        <w:ind w:left="170"/>
        <w:rPr>
          <w:sz w:val="28"/>
          <w:szCs w:val="28"/>
        </w:rPr>
      </w:pPr>
      <w:r>
        <w:rPr>
          <w:sz w:val="28"/>
          <w:szCs w:val="28"/>
        </w:rPr>
        <w:t>- 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3626DE" w:rsidRDefault="003626DE" w:rsidP="003626DE">
      <w:pPr>
        <w:pStyle w:val="a3"/>
        <w:numPr>
          <w:ilvl w:val="0"/>
          <w:numId w:val="4"/>
        </w:numPr>
        <w:spacing w:before="0" w:beforeAutospacing="0"/>
        <w:ind w:left="170"/>
        <w:rPr>
          <w:sz w:val="28"/>
          <w:szCs w:val="28"/>
        </w:rPr>
      </w:pPr>
      <w:r>
        <w:rPr>
          <w:sz w:val="28"/>
          <w:szCs w:val="28"/>
        </w:rPr>
        <w:t>начинать самоподготовку в 15 - 16 часов, так как к этому времени отмечается физиологический подъем работоспособности;</w:t>
      </w:r>
    </w:p>
    <w:p w:rsidR="003626DE" w:rsidRDefault="003626DE" w:rsidP="003626DE">
      <w:pPr>
        <w:pStyle w:val="a3"/>
        <w:numPr>
          <w:ilvl w:val="0"/>
          <w:numId w:val="4"/>
        </w:numPr>
        <w:spacing w:before="0" w:beforeAutospacing="0" w:after="0" w:afterAutospacing="0"/>
        <w:ind w:left="170"/>
        <w:rPr>
          <w:sz w:val="28"/>
          <w:szCs w:val="28"/>
        </w:rPr>
      </w:pPr>
      <w:r>
        <w:rPr>
          <w:sz w:val="28"/>
          <w:szCs w:val="28"/>
        </w:rPr>
        <w:t>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 до 3,5 ч.;</w:t>
      </w:r>
    </w:p>
    <w:p w:rsidR="003626DE" w:rsidRDefault="003626DE" w:rsidP="003626DE">
      <w:pPr>
        <w:pStyle w:val="a3"/>
        <w:spacing w:before="0" w:beforeAutospacing="0" w:after="0" w:afterAutospacing="0"/>
        <w:ind w:left="170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данного обучающегося;</w:t>
      </w:r>
    </w:p>
    <w:p w:rsidR="003626DE" w:rsidRDefault="003626DE" w:rsidP="003626DE">
      <w:pPr>
        <w:pStyle w:val="a3"/>
        <w:numPr>
          <w:ilvl w:val="0"/>
          <w:numId w:val="4"/>
        </w:numPr>
        <w:spacing w:before="0" w:beforeAutospacing="0" w:after="0" w:afterAutospacing="0"/>
        <w:ind w:left="170"/>
        <w:rPr>
          <w:sz w:val="28"/>
          <w:szCs w:val="28"/>
        </w:rPr>
      </w:pPr>
      <w:r>
        <w:rPr>
          <w:sz w:val="28"/>
          <w:szCs w:val="28"/>
        </w:rPr>
        <w:t xml:space="preserve">предоставлять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возможность устраивать </w:t>
      </w:r>
    </w:p>
    <w:p w:rsidR="003626DE" w:rsidRDefault="003626DE" w:rsidP="003626DE">
      <w:pPr>
        <w:pStyle w:val="a3"/>
        <w:numPr>
          <w:ilvl w:val="0"/>
          <w:numId w:val="4"/>
        </w:numPr>
        <w:ind w:left="170"/>
        <w:rPr>
          <w:sz w:val="28"/>
          <w:szCs w:val="28"/>
        </w:rPr>
      </w:pPr>
      <w:r>
        <w:rPr>
          <w:sz w:val="28"/>
          <w:szCs w:val="28"/>
        </w:rPr>
        <w:t>произвольные перерывы по завершении определенного этапа работы;</w:t>
      </w:r>
    </w:p>
    <w:p w:rsidR="003626DE" w:rsidRDefault="003626DE" w:rsidP="003626DE">
      <w:pPr>
        <w:pStyle w:val="a3"/>
        <w:numPr>
          <w:ilvl w:val="0"/>
          <w:numId w:val="4"/>
        </w:num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проводить "физкультурные минутки" длительностью 1-2 минуты;</w:t>
      </w:r>
    </w:p>
    <w:p w:rsidR="003626DE" w:rsidRDefault="003626DE" w:rsidP="003626DE">
      <w:pPr>
        <w:pStyle w:val="a3"/>
        <w:numPr>
          <w:ilvl w:val="0"/>
          <w:numId w:val="4"/>
        </w:numPr>
        <w:ind w:lef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  <w:proofErr w:type="gramEnd"/>
    </w:p>
    <w:p w:rsidR="003626DE" w:rsidRDefault="003626DE" w:rsidP="003626D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Методическое обеспечение и УМК.</w:t>
      </w:r>
    </w:p>
    <w:p w:rsidR="003626DE" w:rsidRDefault="003626DE" w:rsidP="003626D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реализации образовательных программ ГБОУ СОШ № 245 использует:</w:t>
      </w:r>
    </w:p>
    <w:p w:rsidR="003626DE" w:rsidRDefault="003626DE" w:rsidP="003626D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6DE" w:rsidRDefault="003626DE" w:rsidP="003626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lang w:bidi="hi-IN"/>
        </w:rPr>
      </w:pPr>
      <w:r>
        <w:rPr>
          <w:rFonts w:cs="TimesNewRomanPSMT"/>
          <w:lang w:bidi="hi-IN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</w:t>
      </w:r>
    </w:p>
    <w:p w:rsidR="003626DE" w:rsidRDefault="003626DE" w:rsidP="003626DE">
      <w:pPr>
        <w:autoSpaceDE w:val="0"/>
        <w:autoSpaceDN w:val="0"/>
        <w:adjustRightInd w:val="0"/>
        <w:ind w:left="360"/>
        <w:jc w:val="both"/>
        <w:rPr>
          <w:rFonts w:cs="TimesNewRomanPSMT"/>
          <w:lang w:bidi="hi-IN"/>
        </w:rPr>
      </w:pPr>
      <w:r>
        <w:rPr>
          <w:rFonts w:cs="TimesNewRomanPSMT"/>
          <w:lang w:bidi="hi-IN"/>
        </w:rPr>
        <w:t xml:space="preserve">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cs="TimesNewRomanPSMT"/>
          <w:lang w:bidi="hi-IN"/>
        </w:rPr>
        <w:t>Минобрнауки</w:t>
      </w:r>
      <w:proofErr w:type="spellEnd"/>
      <w:r>
        <w:rPr>
          <w:rFonts w:cs="TimesNewRomanPSMT"/>
          <w:lang w:bidi="hi-IN"/>
        </w:rPr>
        <w:t xml:space="preserve"> России от 31.03.2014 № 253) с учетом изменений, внесенных приказом № 576 от 08 июня 2015 г.; </w:t>
      </w:r>
    </w:p>
    <w:p w:rsidR="003626DE" w:rsidRDefault="003626DE" w:rsidP="003626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lang w:bidi="hi-IN"/>
        </w:rPr>
      </w:pPr>
      <w:r>
        <w:rPr>
          <w:rFonts w:cs="TimesNewRomanPSMT"/>
          <w:lang w:bidi="hi-IN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rPr>
          <w:rFonts w:cs="TimesNewRomanPSMT"/>
          <w:lang w:bidi="hi-IN"/>
        </w:rPr>
        <w:t>Минобрнауки</w:t>
      </w:r>
      <w:proofErr w:type="spellEnd"/>
      <w:r>
        <w:rPr>
          <w:rFonts w:cs="TimesNewRomanPSMT"/>
          <w:lang w:bidi="hi-IN"/>
        </w:rPr>
        <w:t xml:space="preserve"> России от 09.06.2016 № 699).</w:t>
      </w:r>
    </w:p>
    <w:p w:rsidR="003626DE" w:rsidRDefault="003626DE" w:rsidP="003626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lang w:bidi="hi-IN"/>
        </w:rPr>
      </w:pPr>
      <w:r>
        <w:rPr>
          <w:rFonts w:cs="TimesNewRomanPSMT"/>
          <w:lang w:bidi="hi-IN"/>
        </w:rPr>
        <w:t xml:space="preserve">Выбор УМК  по предметам «Математика», «Алгебра», «Геометрия» осуществляется в соответствии с рекомендациями Комитета по образованию СПб (Письмо № 03-20-758/16-0-0 от 11.03.2016 «О направлении рекомендаций по выбору УМК по математике»). </w:t>
      </w:r>
    </w:p>
    <w:p w:rsidR="003626DE" w:rsidRPr="003626DE" w:rsidRDefault="003626DE" w:rsidP="003626D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TimesNewRomanPSMT"/>
          <w:lang w:bidi="hi-IN"/>
        </w:rPr>
      </w:pPr>
      <w:r>
        <w:rPr>
          <w:rFonts w:cs="TimesNewRomanPSMT"/>
          <w:lang w:bidi="hi-IN"/>
        </w:rPr>
        <w:t xml:space="preserve">В связи с переходом на линейную модель изучения истории учебники, закупленные до выхода приказа № 576 от 08.06.2015, будут использоваться с учетом принятой синхронизации изучения курсов истории. </w:t>
      </w:r>
    </w:p>
    <w:p w:rsidR="003626DE" w:rsidRDefault="003626DE" w:rsidP="003626DE">
      <w:r>
        <w:t>ГПД</w:t>
      </w:r>
    </w:p>
    <w:p w:rsidR="003626DE" w:rsidRDefault="003626DE" w:rsidP="003626DE">
      <w:r>
        <w:t>5 групп –110 уч-ся:</w:t>
      </w:r>
    </w:p>
    <w:p w:rsidR="003626DE" w:rsidRDefault="003626DE" w:rsidP="003626DE">
      <w:r>
        <w:t>1 группа- 1, 3 классы;</w:t>
      </w:r>
    </w:p>
    <w:p w:rsidR="003626DE" w:rsidRDefault="003626DE" w:rsidP="003626DE">
      <w:pPr>
        <w:pStyle w:val="a4"/>
        <w:tabs>
          <w:tab w:val="left" w:pos="708"/>
        </w:tabs>
      </w:pPr>
      <w:r>
        <w:t>2 группа- 2 класс;</w:t>
      </w:r>
    </w:p>
    <w:p w:rsidR="003626DE" w:rsidRDefault="003626DE" w:rsidP="003626DE">
      <w:r>
        <w:t>3 группа- 4класс;</w:t>
      </w:r>
    </w:p>
    <w:p w:rsidR="003626DE" w:rsidRDefault="003626DE" w:rsidP="003626DE">
      <w:r>
        <w:t>4 группа- 5-6-е классы;</w:t>
      </w:r>
    </w:p>
    <w:p w:rsidR="003626DE" w:rsidRDefault="003626DE" w:rsidP="003626DE">
      <w:r>
        <w:t>5 группа – 7-8-е классы</w:t>
      </w:r>
    </w:p>
    <w:p w:rsidR="003626DE" w:rsidRDefault="003626DE" w:rsidP="003626DE">
      <w:r>
        <w:t>Внеурочная деятельность для 1-4 классов начинается через 1,5 часа после окончания уроков.</w:t>
      </w:r>
    </w:p>
    <w:p w:rsidR="003626DE" w:rsidRDefault="003626DE" w:rsidP="003626DE">
      <w:r>
        <w:t>Внеурочная деятельность для  5-8-х классов начинается через 45 мин. после окончания уроков.</w:t>
      </w:r>
    </w:p>
    <w:p w:rsidR="003626DE" w:rsidRDefault="003626DE" w:rsidP="003626DE"/>
    <w:p w:rsidR="003626DE" w:rsidRDefault="003626DE" w:rsidP="003626DE">
      <w:r>
        <w:t>Режим работы отделения дополнительного образования:</w:t>
      </w:r>
    </w:p>
    <w:p w:rsidR="003626DE" w:rsidRDefault="003626DE" w:rsidP="003626DE">
      <w:pPr>
        <w:numPr>
          <w:ilvl w:val="0"/>
          <w:numId w:val="6"/>
        </w:numPr>
      </w:pPr>
      <w:r>
        <w:t>с 15.00 –19.30</w:t>
      </w:r>
    </w:p>
    <w:p w:rsidR="001F49B4" w:rsidRDefault="001F49B4"/>
    <w:sectPr w:rsidR="001F49B4" w:rsidSect="001F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81B"/>
    <w:multiLevelType w:val="hybridMultilevel"/>
    <w:tmpl w:val="B5AC0B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93C9D"/>
    <w:multiLevelType w:val="hybridMultilevel"/>
    <w:tmpl w:val="06843B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66309"/>
    <w:multiLevelType w:val="hybridMultilevel"/>
    <w:tmpl w:val="940E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F10F4"/>
    <w:multiLevelType w:val="hybridMultilevel"/>
    <w:tmpl w:val="5F3C1938"/>
    <w:lvl w:ilvl="0" w:tplc="98847E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A6258"/>
    <w:multiLevelType w:val="hybridMultilevel"/>
    <w:tmpl w:val="1FE4C6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9455E"/>
    <w:multiLevelType w:val="hybridMultilevel"/>
    <w:tmpl w:val="0BF28BE4"/>
    <w:lvl w:ilvl="0" w:tplc="E95883C2">
      <w:start w:val="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6DE"/>
    <w:rsid w:val="001F49B4"/>
    <w:rsid w:val="003626DE"/>
    <w:rsid w:val="00713150"/>
    <w:rsid w:val="0086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626DE"/>
    <w:pPr>
      <w:keepNext/>
      <w:widowControl w:val="0"/>
      <w:shd w:val="clear" w:color="auto" w:fill="FFFFFF"/>
      <w:autoSpaceDE w:val="0"/>
      <w:autoSpaceDN w:val="0"/>
      <w:adjustRightInd w:val="0"/>
      <w:spacing w:before="198"/>
      <w:ind w:left="4"/>
      <w:jc w:val="center"/>
      <w:outlineLvl w:val="0"/>
    </w:pPr>
    <w:rPr>
      <w:b/>
      <w:bCs/>
      <w:w w:val="87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6DE"/>
    <w:rPr>
      <w:rFonts w:ascii="Times New Roman" w:eastAsia="Times New Roman" w:hAnsi="Times New Roman" w:cs="Times New Roman"/>
      <w:b/>
      <w:bCs/>
      <w:color w:val="000000"/>
      <w:w w:val="87"/>
      <w:sz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unhideWhenUsed/>
    <w:rsid w:val="003626D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626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26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62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C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2</cp:revision>
  <dcterms:created xsi:type="dcterms:W3CDTF">2019-05-06T13:30:00Z</dcterms:created>
  <dcterms:modified xsi:type="dcterms:W3CDTF">2019-05-06T13:37:00Z</dcterms:modified>
</cp:coreProperties>
</file>