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04" w:rsidRPr="00BC3904" w:rsidRDefault="00BC3904" w:rsidP="00BC3904">
      <w:pPr>
        <w:pStyle w:val="1"/>
        <w:shd w:val="clear" w:color="auto" w:fill="FFFFFF"/>
        <w:spacing w:before="75" w:after="0"/>
        <w:rPr>
          <w:rFonts w:ascii="Times New Roman" w:hAnsi="Times New Roman" w:cs="Times New Roman"/>
          <w:b w:val="0"/>
          <w:bCs w:val="0"/>
          <w:sz w:val="43"/>
          <w:szCs w:val="43"/>
        </w:rPr>
      </w:pPr>
      <w:r w:rsidRPr="00BC3904">
        <w:rPr>
          <w:rFonts w:ascii="Times New Roman" w:hAnsi="Times New Roman" w:cs="Times New Roman"/>
          <w:b w:val="0"/>
          <w:bCs w:val="0"/>
          <w:sz w:val="43"/>
          <w:szCs w:val="43"/>
        </w:rPr>
        <w:t xml:space="preserve">Кодекс  административных </w:t>
      </w:r>
      <w:proofErr w:type="gramStart"/>
      <w:r w:rsidRPr="00BC3904">
        <w:rPr>
          <w:rFonts w:ascii="Times New Roman" w:hAnsi="Times New Roman" w:cs="Times New Roman"/>
          <w:b w:val="0"/>
          <w:bCs w:val="0"/>
          <w:sz w:val="43"/>
          <w:szCs w:val="43"/>
        </w:rPr>
        <w:t>правонарушениях</w:t>
      </w:r>
      <w:proofErr w:type="gramEnd"/>
      <w:r w:rsidRPr="00BC3904">
        <w:rPr>
          <w:rFonts w:ascii="Times New Roman" w:hAnsi="Times New Roman" w:cs="Times New Roman"/>
          <w:b w:val="0"/>
          <w:bCs w:val="0"/>
          <w:sz w:val="43"/>
          <w:szCs w:val="43"/>
        </w:rPr>
        <w:t xml:space="preserve"> (</w:t>
      </w:r>
      <w:proofErr w:type="spellStart"/>
      <w:r w:rsidRPr="00BC3904">
        <w:rPr>
          <w:rFonts w:ascii="Times New Roman" w:hAnsi="Times New Roman" w:cs="Times New Roman"/>
          <w:b w:val="0"/>
          <w:bCs w:val="0"/>
          <w:sz w:val="43"/>
          <w:szCs w:val="43"/>
        </w:rPr>
        <w:t>КоАП</w:t>
      </w:r>
      <w:proofErr w:type="spellEnd"/>
      <w:r w:rsidRPr="00BC3904">
        <w:rPr>
          <w:rFonts w:ascii="Times New Roman" w:hAnsi="Times New Roman" w:cs="Times New Roman"/>
          <w:b w:val="0"/>
          <w:bCs w:val="0"/>
          <w:sz w:val="43"/>
          <w:szCs w:val="43"/>
        </w:rPr>
        <w:t xml:space="preserve"> РФ) от 30.12.2001 N 195-ФЗ</w:t>
      </w:r>
    </w:p>
    <w:p w:rsidR="00BC3904" w:rsidRPr="00BC3904" w:rsidRDefault="00BC3904" w:rsidP="00BC3904">
      <w:pPr>
        <w:pStyle w:val="u"/>
        <w:shd w:val="clear" w:color="auto" w:fill="FFFFFF"/>
        <w:ind w:firstLine="390"/>
        <w:jc w:val="both"/>
      </w:pPr>
      <w:r w:rsidRPr="00BC3904">
        <w:t xml:space="preserve">Статья 6.8. </w:t>
      </w:r>
      <w:proofErr w:type="gramStart"/>
      <w:r w:rsidRPr="00BC3904">
        <w:t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proofErr w:type="gramEnd"/>
    </w:p>
    <w:p w:rsidR="00BC3904" w:rsidRDefault="00BC3904" w:rsidP="00B5720D">
      <w:pPr>
        <w:shd w:val="clear" w:color="auto" w:fill="FFFFFF"/>
        <w:jc w:val="both"/>
      </w:pPr>
      <w:bookmarkStart w:id="0" w:name="p1382"/>
      <w:bookmarkEnd w:id="0"/>
      <w:r w:rsidRPr="00BC3904">
        <w:t> </w:t>
      </w:r>
      <w:bookmarkStart w:id="1" w:name="p1385"/>
      <w:bookmarkEnd w:id="1"/>
      <w:r w:rsidRPr="00BC3904">
        <w:fldChar w:fldCharType="begin"/>
      </w:r>
      <w:r w:rsidRPr="00BC3904">
        <w:instrText xml:space="preserve"> HYPERLINK "http://www.consultant.ru/document/cons_doc_LAW_108666/?dst=100029" \o "Федеральный закон от 28.12.2010 N 417-ФЗ \"О внесении изменений в отдельные законодательные акты Российской Федерации по вопросу административного выдворения за пределы Российской Федерации иностранных граждан и лиц без гражданства, совершивших правонарушения, связанные с незаконным оборотом наркотических средств, психотропных веществ и их прекурсоров\" ------------------ Недействующая редакция" </w:instrText>
      </w:r>
      <w:r w:rsidRPr="00BC3904">
        <w:fldChar w:fldCharType="separate"/>
      </w:r>
      <w:proofErr w:type="gramStart"/>
      <w:r w:rsidRPr="00BC3904">
        <w:rPr>
          <w:rStyle w:val="a3"/>
          <w:color w:val="auto"/>
          <w:shd w:val="clear" w:color="auto" w:fill="FFFFFF"/>
        </w:rPr>
        <w:t>1</w:t>
      </w:r>
      <w:r w:rsidRPr="00BC3904">
        <w:fldChar w:fldCharType="end"/>
      </w:r>
      <w:r w:rsidRPr="00BC3904">
        <w:rPr>
          <w:shd w:val="clear" w:color="auto" w:fill="FFFFFF"/>
        </w:rPr>
        <w:t>. Незаконные приобретение, хранение, перевозка, изготовление, переработка без цели сбыта наркотических средств, психотропных веществ или их</w:t>
      </w:r>
      <w:r w:rsidRPr="00BC3904">
        <w:rPr>
          <w:rStyle w:val="apple-converted-space"/>
          <w:shd w:val="clear" w:color="auto" w:fill="FFFFFF"/>
        </w:rPr>
        <w:t> </w:t>
      </w:r>
      <w:hyperlink r:id="rId5" w:tooltip="Федеральный закон от 08.01.1998 N 3-ФЗ (ред. от 23.07.2013) &quot;О наркотических средствах и психотропных веществах&quot;" w:history="1">
        <w:r w:rsidRPr="00BC3904">
          <w:rPr>
            <w:rStyle w:val="a3"/>
            <w:color w:val="auto"/>
            <w:shd w:val="clear" w:color="auto" w:fill="FFFFFF"/>
          </w:rPr>
          <w:t>аналогов</w:t>
        </w:r>
      </w:hyperlink>
      <w:r w:rsidRPr="00BC3904">
        <w:rPr>
          <w:shd w:val="clear" w:color="auto" w:fill="FFFFFF"/>
        </w:rPr>
        <w:t>, а также незаконные приобретение, хранение, перевозка без цели сбыта</w:t>
      </w:r>
      <w:r w:rsidRPr="00BC3904">
        <w:rPr>
          <w:rStyle w:val="apple-converted-space"/>
          <w:shd w:val="clear" w:color="auto" w:fill="FFFFFF"/>
        </w:rPr>
        <w:t> </w:t>
      </w:r>
      <w:hyperlink r:id="rId6" w:tooltip="Постановление Правительства РФ от 27.11.2010 N 934 (ред. от 01.10.2012) &quot;Об утверждении перечня растений, содержащих наркотические средства или психотропные вещества либо их прекурсоры и подлежащих контролю в Российской Федерации, крупного и особо крупного размеров культивирования растений, содержащих наркотические средства или психотропные вещества либо их прекурсоры, для целей статьи 231 Уголовного кодекса Российской Федерации, а также об изменении и признании утратившими силу некоторых актов Правительства Российской Федерации по вопросу оборота растений, содержащих наркотические средства или психотропные вещества либо их прекурсоры&quot;" w:history="1">
        <w:r w:rsidRPr="00BC3904">
          <w:rPr>
            <w:rStyle w:val="a3"/>
            <w:color w:val="auto"/>
            <w:shd w:val="clear" w:color="auto" w:fill="FFFFFF"/>
          </w:rPr>
          <w:t>растений</w:t>
        </w:r>
      </w:hyperlink>
      <w:r w:rsidRPr="00BC3904">
        <w:rPr>
          <w:shd w:val="clear" w:color="auto" w:fill="FFFFFF"/>
        </w:rPr>
        <w:t>, содержащих наркотические средства или психотропные вещества, либо их частей, содержащих наркотические средства или психотропные вещества, -</w:t>
      </w:r>
      <w:r w:rsidR="00B5720D">
        <w:rPr>
          <w:shd w:val="clear" w:color="auto" w:fill="FFFFFF"/>
        </w:rPr>
        <w:t xml:space="preserve"> </w:t>
      </w:r>
      <w:bookmarkStart w:id="2" w:name="p1386"/>
      <w:bookmarkStart w:id="3" w:name="p1388"/>
      <w:bookmarkEnd w:id="2"/>
      <w:bookmarkEnd w:id="3"/>
      <w:r w:rsidRPr="00BC3904">
        <w:t>влекут наложение административного штрафа в размере от четырех тысяч до пяти тысяч рублей или административный арест на срок</w:t>
      </w:r>
      <w:proofErr w:type="gramEnd"/>
      <w:r w:rsidRPr="00BC3904">
        <w:t xml:space="preserve"> до пятнадцати суток.</w:t>
      </w:r>
    </w:p>
    <w:p w:rsidR="00B5720D" w:rsidRPr="00BC3904" w:rsidRDefault="00B5720D" w:rsidP="00B5720D">
      <w:pPr>
        <w:shd w:val="clear" w:color="auto" w:fill="FFFFFF"/>
        <w:jc w:val="both"/>
      </w:pPr>
    </w:p>
    <w:p w:rsidR="00BC3904" w:rsidRPr="00BC3904" w:rsidRDefault="00BC3904" w:rsidP="00B5720D">
      <w:pPr>
        <w:pStyle w:val="a4"/>
        <w:jc w:val="both"/>
      </w:pPr>
      <w:bookmarkStart w:id="4" w:name="p1389"/>
      <w:bookmarkStart w:id="5" w:name="p1391"/>
      <w:bookmarkEnd w:id="4"/>
      <w:bookmarkEnd w:id="5"/>
      <w:r w:rsidRPr="00BC3904">
        <w:t>2. Те же действия, совершенные иностранным гражданином или лицом без гражданства, -</w:t>
      </w:r>
      <w:r w:rsidR="00B5720D">
        <w:t xml:space="preserve"> </w:t>
      </w:r>
    </w:p>
    <w:p w:rsidR="00BC3904" w:rsidRPr="00BC3904" w:rsidRDefault="00BC3904" w:rsidP="00B5720D">
      <w:pPr>
        <w:pStyle w:val="a4"/>
        <w:jc w:val="both"/>
      </w:pPr>
      <w:bookmarkStart w:id="6" w:name="p1392"/>
      <w:bookmarkEnd w:id="6"/>
      <w:r w:rsidRPr="00BC3904">
        <w:t xml:space="preserve">влекут наложение административного штрафа </w:t>
      </w:r>
      <w:proofErr w:type="gramStart"/>
      <w:r w:rsidRPr="00BC3904">
        <w:t>в размере от четырех тысяч до пяти тысяч рублей с административным выдворением за пределы</w:t>
      </w:r>
      <w:proofErr w:type="gramEnd"/>
      <w:r w:rsidRPr="00BC3904">
        <w:t xml:space="preserve">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BC3904" w:rsidRDefault="00BC3904" w:rsidP="00B5720D">
      <w:pPr>
        <w:pStyle w:val="a4"/>
        <w:jc w:val="both"/>
      </w:pPr>
      <w:bookmarkStart w:id="7" w:name="p1393"/>
      <w:bookmarkEnd w:id="7"/>
      <w:r w:rsidRPr="00BC3904">
        <w:t>(часть 2 введена Федеральным</w:t>
      </w:r>
      <w:r w:rsidRPr="00BC3904">
        <w:rPr>
          <w:rStyle w:val="apple-converted-space"/>
        </w:rPr>
        <w:t> </w:t>
      </w:r>
      <w:hyperlink r:id="rId7" w:tooltip="Федеральный закон от 28.12.2010 N 417-ФЗ &quot;О внесении изменений в отдельные законодательные акты Российской Федерации по вопросу административного выдворения за пределы Российской Федерации иностранных граждан и лиц без гражданства, совершивших правонарушения, связанные с незаконным оборотом наркотических средств, психотропных веществ и их прекурсоров&quot; ------------------ Недействующая редакция" w:history="1">
        <w:r w:rsidRPr="00BC3904">
          <w:rPr>
            <w:rStyle w:val="a3"/>
            <w:color w:val="auto"/>
          </w:rPr>
          <w:t>законом</w:t>
        </w:r>
      </w:hyperlink>
      <w:r w:rsidRPr="00BC3904">
        <w:rPr>
          <w:rStyle w:val="apple-converted-space"/>
        </w:rPr>
        <w:t> </w:t>
      </w:r>
      <w:r w:rsidRPr="00BC3904">
        <w:t>от 28.12.2010 N 417-ФЗ)</w:t>
      </w:r>
    </w:p>
    <w:p w:rsidR="00B5720D" w:rsidRPr="00BC3904" w:rsidRDefault="00B5720D" w:rsidP="00B5720D">
      <w:pPr>
        <w:pStyle w:val="a4"/>
        <w:jc w:val="both"/>
      </w:pPr>
    </w:p>
    <w:p w:rsidR="00BC3904" w:rsidRPr="00BC3904" w:rsidRDefault="00BC3904" w:rsidP="00B5720D">
      <w:pPr>
        <w:pStyle w:val="a4"/>
        <w:jc w:val="both"/>
      </w:pPr>
      <w:bookmarkStart w:id="8" w:name="p1394"/>
      <w:bookmarkEnd w:id="8"/>
      <w:r w:rsidRPr="00B5720D">
        <w:rPr>
          <w:u w:val="single"/>
        </w:rPr>
        <w:t>Примечание.</w:t>
      </w:r>
      <w:r w:rsidRPr="00BC3904">
        <w:t xml:space="preserve"> Лицо, добровольно сдавшее приобретенные без цели сбыта наркотические средства, психотропные вещества, их аналоги или растения, содержащие наркотические средства или психотропные вещества, либо их части, содержащие наркотические средства или психотропные вещества, освобождается </w:t>
      </w:r>
      <w:proofErr w:type="gramStart"/>
      <w:r w:rsidRPr="00BC3904">
        <w:t>от</w:t>
      </w:r>
      <w:proofErr w:type="gramEnd"/>
      <w:r w:rsidRPr="00BC3904">
        <w:t xml:space="preserve"> административной </w:t>
      </w:r>
    </w:p>
    <w:p w:rsidR="00BC3904" w:rsidRPr="00BC3904" w:rsidRDefault="00BC3904" w:rsidP="00BC3904">
      <w:pPr>
        <w:pStyle w:val="u"/>
        <w:shd w:val="clear" w:color="auto" w:fill="FFFFFF"/>
        <w:ind w:firstLine="390"/>
        <w:jc w:val="both"/>
      </w:pPr>
      <w:r w:rsidRPr="00BC3904">
        <w:t>Статья 6.9. Потребление наркотических средств или психотропных веществ без назначения врача</w:t>
      </w:r>
    </w:p>
    <w:p w:rsidR="00BC3904" w:rsidRDefault="00BC3904" w:rsidP="00B5720D">
      <w:pPr>
        <w:shd w:val="clear" w:color="auto" w:fill="FFFFFF"/>
        <w:jc w:val="both"/>
      </w:pPr>
      <w:r w:rsidRPr="00BC3904">
        <w:t> </w:t>
      </w:r>
      <w:bookmarkStart w:id="9" w:name="p1400"/>
      <w:bookmarkEnd w:id="9"/>
      <w:r w:rsidRPr="00BC3904">
        <w:fldChar w:fldCharType="begin"/>
      </w:r>
      <w:r w:rsidRPr="00BC3904">
        <w:instrText xml:space="preserve"> HYPERLINK "http://www.consultant.ru/document/cons_doc_LAW_108666/?dst=100035" \o "Федеральный закон от 28.12.2010 N 417-ФЗ \"О внесении изменений в отдельные законодательные акты Российской Федерации по вопросу административного выдворения за пределы Российской Федерации иностранных граждан и лиц без гражданства, совершивших правонарушения, связанные с незаконным оборотом наркотических средств, психотропных веществ и их прекурсоров\" ------------------ Недействующая редакция" </w:instrText>
      </w:r>
      <w:r w:rsidRPr="00BC3904">
        <w:fldChar w:fldCharType="separate"/>
      </w:r>
      <w:r w:rsidRPr="00BC3904">
        <w:rPr>
          <w:rStyle w:val="a3"/>
          <w:color w:val="auto"/>
          <w:shd w:val="clear" w:color="auto" w:fill="FFFFFF"/>
        </w:rPr>
        <w:t>1</w:t>
      </w:r>
      <w:r w:rsidRPr="00BC3904">
        <w:fldChar w:fldCharType="end"/>
      </w:r>
      <w:r w:rsidRPr="00BC3904">
        <w:rPr>
          <w:shd w:val="clear" w:color="auto" w:fill="FFFFFF"/>
        </w:rPr>
        <w:t>. Потребление наркотических средств или психотропных веществ без назначения врача, за исключением случаев, предусмотренных</w:t>
      </w:r>
      <w:r w:rsidRPr="00BC3904">
        <w:rPr>
          <w:rStyle w:val="apple-converted-space"/>
          <w:shd w:val="clear" w:color="auto" w:fill="FFFFFF"/>
        </w:rPr>
        <w:t> </w:t>
      </w:r>
      <w:hyperlink r:id="rId8" w:anchor="p7656" w:tooltip="Текущий документ" w:history="1">
        <w:r w:rsidRPr="00BC3904">
          <w:rPr>
            <w:rStyle w:val="a3"/>
            <w:color w:val="auto"/>
            <w:shd w:val="clear" w:color="auto" w:fill="FFFFFF"/>
          </w:rPr>
          <w:t>частью 3 статьи 20.20</w:t>
        </w:r>
      </w:hyperlink>
      <w:r w:rsidRPr="00BC3904">
        <w:rPr>
          <w:shd w:val="clear" w:color="auto" w:fill="FFFFFF"/>
        </w:rPr>
        <w:t>,</w:t>
      </w:r>
      <w:r w:rsidRPr="00BC3904">
        <w:rPr>
          <w:rStyle w:val="apple-converted-space"/>
          <w:shd w:val="clear" w:color="auto" w:fill="FFFFFF"/>
        </w:rPr>
        <w:t> </w:t>
      </w:r>
      <w:hyperlink r:id="rId9" w:anchor="p7671" w:tooltip="Текущий документ" w:history="1">
        <w:r w:rsidRPr="00BC3904">
          <w:rPr>
            <w:rStyle w:val="a3"/>
            <w:color w:val="auto"/>
            <w:shd w:val="clear" w:color="auto" w:fill="FFFFFF"/>
          </w:rPr>
          <w:t>статьей 20.22</w:t>
        </w:r>
      </w:hyperlink>
      <w:r w:rsidRPr="00BC3904">
        <w:rPr>
          <w:rStyle w:val="apple-converted-space"/>
          <w:shd w:val="clear" w:color="auto" w:fill="FFFFFF"/>
        </w:rPr>
        <w:t> </w:t>
      </w:r>
      <w:r w:rsidRPr="00BC3904">
        <w:rPr>
          <w:shd w:val="clear" w:color="auto" w:fill="FFFFFF"/>
        </w:rPr>
        <w:t>настоящего Кодекса, -</w:t>
      </w:r>
      <w:r w:rsidR="00B5720D">
        <w:rPr>
          <w:shd w:val="clear" w:color="auto" w:fill="FFFFFF"/>
        </w:rPr>
        <w:t xml:space="preserve"> </w:t>
      </w:r>
      <w:bookmarkStart w:id="10" w:name="p1401"/>
      <w:bookmarkStart w:id="11" w:name="p1403"/>
      <w:bookmarkEnd w:id="10"/>
      <w:bookmarkEnd w:id="11"/>
      <w:r w:rsidRPr="00BC3904"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B5720D" w:rsidRPr="00BC3904" w:rsidRDefault="00B5720D" w:rsidP="00B5720D">
      <w:pPr>
        <w:shd w:val="clear" w:color="auto" w:fill="FFFFFF"/>
        <w:jc w:val="both"/>
      </w:pPr>
    </w:p>
    <w:p w:rsidR="00BC3904" w:rsidRPr="00BC3904" w:rsidRDefault="00BC3904" w:rsidP="00B5720D">
      <w:pPr>
        <w:pStyle w:val="a4"/>
        <w:jc w:val="both"/>
      </w:pPr>
      <w:bookmarkStart w:id="12" w:name="p1404"/>
      <w:bookmarkStart w:id="13" w:name="p1406"/>
      <w:bookmarkEnd w:id="12"/>
      <w:bookmarkEnd w:id="13"/>
      <w:r w:rsidRPr="00BC3904">
        <w:t>2. То же действие, совершенное иностранным гражданином или лицом без гражданства, -</w:t>
      </w:r>
      <w:r w:rsidR="00B5720D">
        <w:t xml:space="preserve"> </w:t>
      </w:r>
      <w:bookmarkStart w:id="14" w:name="p1407"/>
      <w:bookmarkEnd w:id="14"/>
      <w:r w:rsidRPr="00BC3904">
        <w:t xml:space="preserve">влечет наложение административного штрафа в размере от четырех тысяч до пяти тысяч рублей с административным </w:t>
      </w:r>
      <w:proofErr w:type="gramStart"/>
      <w:r w:rsidRPr="00BC3904">
        <w:t>выдворением</w:t>
      </w:r>
      <w:proofErr w:type="gramEnd"/>
      <w:r w:rsidRPr="00BC3904"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BC3904" w:rsidRDefault="00BC3904" w:rsidP="00B5720D">
      <w:pPr>
        <w:pStyle w:val="a4"/>
        <w:jc w:val="both"/>
      </w:pPr>
      <w:bookmarkStart w:id="15" w:name="p1408"/>
      <w:bookmarkEnd w:id="15"/>
      <w:r w:rsidRPr="00BC3904">
        <w:t>(часть 2 введена Федеральным</w:t>
      </w:r>
      <w:r w:rsidRPr="00BC3904">
        <w:rPr>
          <w:rStyle w:val="apple-converted-space"/>
        </w:rPr>
        <w:t> </w:t>
      </w:r>
      <w:hyperlink r:id="rId10" w:tooltip="Федеральный закон от 28.12.2010 N 417-ФЗ &quot;О внесении изменений в отдельные законодательные акты Российской Федерации по вопросу административного выдворения за пределы Российской Федерации иностранных граждан и лиц без гражданства, совершивших правонарушения, связанные с незаконным оборотом наркотических средств, психотропных веществ и их прекурсоров&quot; ------------------ Недействующая редакция" w:history="1">
        <w:r w:rsidRPr="00BC3904">
          <w:rPr>
            <w:rStyle w:val="a3"/>
            <w:color w:val="auto"/>
          </w:rPr>
          <w:t>законом</w:t>
        </w:r>
      </w:hyperlink>
      <w:r w:rsidRPr="00BC3904">
        <w:rPr>
          <w:rStyle w:val="apple-converted-space"/>
        </w:rPr>
        <w:t> </w:t>
      </w:r>
      <w:r w:rsidRPr="00BC3904">
        <w:t>от 28.12.2010 N 417-ФЗ)</w:t>
      </w:r>
    </w:p>
    <w:p w:rsidR="00B5720D" w:rsidRPr="00BC3904" w:rsidRDefault="00B5720D" w:rsidP="00B5720D">
      <w:pPr>
        <w:pStyle w:val="a4"/>
        <w:jc w:val="both"/>
      </w:pPr>
    </w:p>
    <w:p w:rsidR="00BC3904" w:rsidRPr="00BC3904" w:rsidRDefault="00BC3904" w:rsidP="00B5720D">
      <w:pPr>
        <w:pStyle w:val="a4"/>
        <w:jc w:val="both"/>
      </w:pPr>
      <w:bookmarkStart w:id="16" w:name="p1409"/>
      <w:bookmarkEnd w:id="16"/>
      <w:r w:rsidRPr="00B5720D">
        <w:rPr>
          <w:u w:val="single"/>
        </w:rPr>
        <w:t>Примечание</w:t>
      </w:r>
      <w:r w:rsidRPr="00BC3904">
        <w:t>. Лицо, добровольно обратившееся в лечебно-профилактическое учреждение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</w:t>
      </w:r>
      <w:r w:rsidRPr="00BC3904">
        <w:rPr>
          <w:rStyle w:val="apple-converted-space"/>
        </w:rPr>
        <w:t> </w:t>
      </w:r>
      <w:hyperlink r:id="rId11" w:tooltip="Федеральный закон от 08.01.1998 N 3-ФЗ (ред. от 23.07.2013) &quot;О наркотических средствах и психотропных веществах&quot;" w:history="1">
        <w:r w:rsidRPr="00BC3904">
          <w:rPr>
            <w:rStyle w:val="a3"/>
            <w:color w:val="auto"/>
          </w:rPr>
          <w:t>порядке</w:t>
        </w:r>
      </w:hyperlink>
      <w:r w:rsidRPr="00BC3904">
        <w:rPr>
          <w:rStyle w:val="apple-converted-space"/>
        </w:rPr>
        <w:t> </w:t>
      </w:r>
      <w:r w:rsidRPr="00BC3904">
        <w:t xml:space="preserve">признанное больным наркоманией, может быть с его согласия направлено на медицинское и социальное восстановление в лечебно-профилактическое учреждение и в связи с этим освобождается от </w:t>
      </w:r>
      <w:r w:rsidRPr="00BC3904">
        <w:lastRenderedPageBreak/>
        <w:t>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BC3904" w:rsidRPr="00BC3904" w:rsidRDefault="00BC3904" w:rsidP="00B5720D">
      <w:pPr>
        <w:pStyle w:val="a4"/>
        <w:jc w:val="both"/>
      </w:pPr>
      <w:r w:rsidRPr="00BC3904">
        <w:br/>
        <w:t>Статья 6.10. Вовлечение несовершеннолетнего в употребление пива и напитков, изготавливаемых на его основе, спиртных напитков или одурманивающих веществ</w:t>
      </w:r>
    </w:p>
    <w:p w:rsidR="00BC3904" w:rsidRPr="00BC3904" w:rsidRDefault="00BC3904" w:rsidP="00B5720D">
      <w:pPr>
        <w:pStyle w:val="a4"/>
        <w:jc w:val="both"/>
      </w:pPr>
      <w:r w:rsidRPr="00BC3904">
        <w:t> </w:t>
      </w:r>
    </w:p>
    <w:p w:rsidR="00BC3904" w:rsidRDefault="00BC3904" w:rsidP="00B5720D">
      <w:pPr>
        <w:pStyle w:val="a4"/>
        <w:numPr>
          <w:ilvl w:val="0"/>
          <w:numId w:val="1"/>
        </w:numPr>
        <w:jc w:val="both"/>
      </w:pPr>
      <w:bookmarkStart w:id="17" w:name="p1413"/>
      <w:bookmarkEnd w:id="17"/>
      <w:r w:rsidRPr="00BC3904">
        <w:t>Вовлечение несовершеннолетнего в употребление пива и напитков, изготавливаемых на его основе, за исключением случаев, предусмотренных</w:t>
      </w:r>
      <w:r w:rsidRPr="00BC3904">
        <w:rPr>
          <w:rStyle w:val="apple-converted-space"/>
        </w:rPr>
        <w:t> </w:t>
      </w:r>
      <w:hyperlink r:id="rId12" w:anchor="p1531" w:tooltip="Текущий документ" w:history="1">
        <w:r w:rsidRPr="00BC3904">
          <w:rPr>
            <w:rStyle w:val="a3"/>
            <w:color w:val="auto"/>
            <w:u w:val="none"/>
          </w:rPr>
          <w:t>частью 2 статьи 6.18</w:t>
        </w:r>
      </w:hyperlink>
      <w:r w:rsidRPr="00BC3904">
        <w:rPr>
          <w:rStyle w:val="apple-converted-space"/>
        </w:rPr>
        <w:t> </w:t>
      </w:r>
      <w:r w:rsidRPr="00BC3904">
        <w:t>настоящего Кодекса, -</w:t>
      </w:r>
      <w:r w:rsidR="00B5720D">
        <w:t xml:space="preserve"> </w:t>
      </w:r>
      <w:bookmarkStart w:id="18" w:name="p1417"/>
      <w:bookmarkStart w:id="19" w:name="p1419"/>
      <w:bookmarkEnd w:id="18"/>
      <w:bookmarkEnd w:id="19"/>
      <w:r w:rsidRPr="00BC3904">
        <w:t>влечет наложение административного штрафа в размере от ста до трехсот рублей.</w:t>
      </w:r>
    </w:p>
    <w:p w:rsidR="00B5720D" w:rsidRDefault="00B5720D" w:rsidP="00B5720D">
      <w:pPr>
        <w:pStyle w:val="a4"/>
        <w:ind w:left="405"/>
        <w:jc w:val="both"/>
      </w:pPr>
    </w:p>
    <w:p w:rsidR="00BC3904" w:rsidRDefault="00BC3904" w:rsidP="00B5720D">
      <w:pPr>
        <w:pStyle w:val="a4"/>
        <w:numPr>
          <w:ilvl w:val="0"/>
          <w:numId w:val="1"/>
        </w:numPr>
        <w:jc w:val="both"/>
      </w:pPr>
      <w:bookmarkStart w:id="20" w:name="p1420"/>
      <w:bookmarkStart w:id="21" w:name="p1422"/>
      <w:bookmarkEnd w:id="20"/>
      <w:bookmarkEnd w:id="21"/>
      <w:r w:rsidRPr="00BC3904">
        <w:t>Вовлечение несовершеннолетнего в употребление спиртных напитков или</w:t>
      </w:r>
      <w:r w:rsidRPr="00BC3904">
        <w:rPr>
          <w:rStyle w:val="apple-converted-space"/>
        </w:rPr>
        <w:t> </w:t>
      </w:r>
      <w:hyperlink r:id="rId13" w:tooltip="&quot;Список одурманивающих веществ (по состоянию на 1 ноября 2005 г.)&quot; (утв. Постоянным комитетом по контролю наркотиков, протоколы от 09.10.1996 N 51/7-96, от 22.04.1998 N 2/64-98, от 14.04.1999 N 2/71-99, от 13.04.2005 N 2/98-2005)" w:history="1">
        <w:r w:rsidRPr="00BC3904">
          <w:rPr>
            <w:rStyle w:val="a3"/>
            <w:color w:val="auto"/>
            <w:u w:val="none"/>
          </w:rPr>
          <w:t>одурманивающих веществ</w:t>
        </w:r>
      </w:hyperlink>
      <w:r w:rsidRPr="00BC3904">
        <w:t>, за исключением случаев, предусмотренных</w:t>
      </w:r>
      <w:r w:rsidRPr="00BC3904">
        <w:rPr>
          <w:rStyle w:val="apple-converted-space"/>
        </w:rPr>
        <w:t> </w:t>
      </w:r>
      <w:hyperlink r:id="rId14" w:anchor="p1531" w:tooltip="Текущий документ" w:history="1">
        <w:r w:rsidRPr="00BC3904">
          <w:rPr>
            <w:rStyle w:val="a3"/>
            <w:color w:val="auto"/>
            <w:u w:val="none"/>
          </w:rPr>
          <w:t>частью 2 статьи 6.18</w:t>
        </w:r>
      </w:hyperlink>
      <w:r w:rsidRPr="00BC3904">
        <w:rPr>
          <w:rStyle w:val="apple-converted-space"/>
        </w:rPr>
        <w:t> </w:t>
      </w:r>
      <w:r w:rsidRPr="00BC3904">
        <w:t>настоящего Кодекса, -</w:t>
      </w:r>
      <w:bookmarkStart w:id="22" w:name="p1423"/>
      <w:bookmarkStart w:id="23" w:name="p1425"/>
      <w:bookmarkEnd w:id="22"/>
      <w:bookmarkEnd w:id="23"/>
      <w:r w:rsidR="00B5720D">
        <w:t xml:space="preserve"> </w:t>
      </w:r>
      <w:r w:rsidRPr="00BC3904">
        <w:t>влечет наложение административного штрафа в размере от пятисот до одной тысячи рублей.</w:t>
      </w:r>
    </w:p>
    <w:p w:rsidR="00B5720D" w:rsidRDefault="00B5720D" w:rsidP="00B5720D">
      <w:pPr>
        <w:pStyle w:val="a5"/>
        <w:jc w:val="both"/>
      </w:pPr>
    </w:p>
    <w:p w:rsidR="00BC3904" w:rsidRPr="00BC3904" w:rsidRDefault="00BC3904" w:rsidP="00B5720D">
      <w:pPr>
        <w:pStyle w:val="a4"/>
        <w:jc w:val="both"/>
      </w:pPr>
      <w:bookmarkStart w:id="24" w:name="p1426"/>
      <w:bookmarkStart w:id="25" w:name="p1428"/>
      <w:bookmarkEnd w:id="24"/>
      <w:bookmarkEnd w:id="25"/>
      <w:r w:rsidRPr="00BC3904">
        <w:t>3. Те же действия, совершенные родителями или иными</w:t>
      </w:r>
      <w:r w:rsidRPr="00BC3904">
        <w:rPr>
          <w:rStyle w:val="apple-converted-space"/>
        </w:rPr>
        <w:t> </w:t>
      </w:r>
      <w:hyperlink r:id="rId15" w:tooltip="Справочная информация: &quot;Законные представители&quot; (Материал подготовлен специалистами КонсультантПлюс)" w:history="1">
        <w:r w:rsidRPr="00BC3904">
          <w:rPr>
            <w:rStyle w:val="a3"/>
            <w:color w:val="auto"/>
            <w:u w:val="none"/>
          </w:rPr>
          <w:t>законными представителями</w:t>
        </w:r>
      </w:hyperlink>
      <w:r w:rsidRPr="00BC3904">
        <w:rPr>
          <w:rStyle w:val="apple-converted-space"/>
        </w:rPr>
        <w:t> </w:t>
      </w:r>
      <w:r w:rsidRPr="00BC3904">
        <w:t>несовершеннолетних, за исключением случаев, предусмотренных</w:t>
      </w:r>
      <w:r w:rsidRPr="00BC3904">
        <w:rPr>
          <w:rStyle w:val="apple-converted-space"/>
        </w:rPr>
        <w:t> </w:t>
      </w:r>
      <w:hyperlink r:id="rId16" w:anchor="p1531" w:tooltip="Текущий документ" w:history="1">
        <w:r w:rsidRPr="00BC3904">
          <w:rPr>
            <w:rStyle w:val="a3"/>
            <w:color w:val="auto"/>
            <w:u w:val="none"/>
          </w:rPr>
          <w:t>частью 2 статьи 6.18</w:t>
        </w:r>
      </w:hyperlink>
      <w:r w:rsidRPr="00BC3904">
        <w:rPr>
          <w:rStyle w:val="apple-converted-space"/>
        </w:rPr>
        <w:t> </w:t>
      </w:r>
      <w:r w:rsidRPr="00BC3904">
        <w:t>настоящего Кодекса, а также лицами, на которых возложены обязанности по обучению и воспитанию несовершеннолетних, за исключением случаев, предусмотренных</w:t>
      </w:r>
      <w:r w:rsidRPr="00BC3904">
        <w:rPr>
          <w:rStyle w:val="apple-converted-space"/>
        </w:rPr>
        <w:t> </w:t>
      </w:r>
      <w:hyperlink r:id="rId17" w:anchor="p1531" w:tooltip="Текущий документ" w:history="1">
        <w:r w:rsidRPr="00BC3904">
          <w:rPr>
            <w:rStyle w:val="a3"/>
            <w:color w:val="auto"/>
            <w:u w:val="none"/>
          </w:rPr>
          <w:t>частью 2 статьи 6.18</w:t>
        </w:r>
      </w:hyperlink>
      <w:r w:rsidRPr="00BC3904">
        <w:rPr>
          <w:rStyle w:val="apple-converted-space"/>
        </w:rPr>
        <w:t> </w:t>
      </w:r>
      <w:r w:rsidRPr="00BC3904">
        <w:t>настоящего Кодекса, -</w:t>
      </w:r>
    </w:p>
    <w:p w:rsidR="00BC3904" w:rsidRPr="00BC3904" w:rsidRDefault="00BC3904" w:rsidP="00B5720D">
      <w:pPr>
        <w:pStyle w:val="a4"/>
        <w:jc w:val="both"/>
      </w:pPr>
      <w:bookmarkStart w:id="26" w:name="p1429"/>
      <w:bookmarkStart w:id="27" w:name="p1431"/>
      <w:bookmarkEnd w:id="26"/>
      <w:bookmarkEnd w:id="27"/>
      <w:r w:rsidRPr="00BC3904">
        <w:t xml:space="preserve">влекут наложение административного штрафа в размере от одной </w:t>
      </w:r>
      <w:proofErr w:type="gramStart"/>
      <w:r w:rsidRPr="00BC3904">
        <w:t>тысячи пятисот</w:t>
      </w:r>
      <w:proofErr w:type="gramEnd"/>
      <w:r w:rsidRPr="00BC3904">
        <w:t xml:space="preserve"> до двух тысяч рублей.</w:t>
      </w:r>
    </w:p>
    <w:p w:rsidR="00BC3904" w:rsidRPr="00BC3904" w:rsidRDefault="00BC3904" w:rsidP="00BC3904">
      <w:pPr>
        <w:pStyle w:val="u"/>
        <w:shd w:val="clear" w:color="auto" w:fill="FFFFFF"/>
        <w:spacing w:before="0" w:after="0"/>
        <w:ind w:firstLine="390"/>
        <w:jc w:val="both"/>
      </w:pPr>
      <w:bookmarkStart w:id="28" w:name="p1432"/>
      <w:bookmarkStart w:id="29" w:name="p1434"/>
      <w:bookmarkEnd w:id="28"/>
      <w:bookmarkEnd w:id="29"/>
      <w:r w:rsidRPr="00B5720D">
        <w:rPr>
          <w:u w:val="single"/>
        </w:rPr>
        <w:t>Примечание.</w:t>
      </w:r>
      <w:r w:rsidRPr="00BC3904">
        <w:t xml:space="preserve"> Под пивом и напитками, изготавливаемыми на его основе, в</w:t>
      </w:r>
      <w:r w:rsidRPr="00BC3904">
        <w:rPr>
          <w:rStyle w:val="apple-converted-space"/>
        </w:rPr>
        <w:t> </w:t>
      </w:r>
      <w:hyperlink r:id="rId18" w:anchor="p1416" w:tooltip="Текущий документ" w:history="1">
        <w:r w:rsidRPr="00BC3904">
          <w:rPr>
            <w:rStyle w:val="a3"/>
            <w:color w:val="auto"/>
            <w:u w:val="none"/>
          </w:rPr>
          <w:t>части 1</w:t>
        </w:r>
      </w:hyperlink>
      <w:r w:rsidRPr="00BC3904">
        <w:rPr>
          <w:rStyle w:val="apple-converted-space"/>
        </w:rPr>
        <w:t> </w:t>
      </w:r>
      <w:r w:rsidRPr="00BC3904">
        <w:t>настоящей статьи,</w:t>
      </w:r>
      <w:r w:rsidRPr="00BC3904">
        <w:rPr>
          <w:rStyle w:val="apple-converted-space"/>
        </w:rPr>
        <w:t> </w:t>
      </w:r>
      <w:hyperlink r:id="rId19" w:anchor="p7648" w:tooltip="Текущий документ" w:history="1">
        <w:r w:rsidRPr="00BC3904">
          <w:rPr>
            <w:rStyle w:val="a3"/>
            <w:color w:val="auto"/>
            <w:u w:val="none"/>
          </w:rPr>
          <w:t>части 1 статьи 20.20</w:t>
        </w:r>
      </w:hyperlink>
      <w:r w:rsidRPr="00BC3904">
        <w:rPr>
          <w:rStyle w:val="apple-converted-space"/>
        </w:rPr>
        <w:t> </w:t>
      </w:r>
      <w:r w:rsidRPr="00BC3904">
        <w:t>и</w:t>
      </w:r>
      <w:r w:rsidRPr="00BC3904">
        <w:rPr>
          <w:rStyle w:val="apple-converted-space"/>
        </w:rPr>
        <w:t> </w:t>
      </w:r>
      <w:hyperlink r:id="rId20" w:anchor="p7671" w:tooltip="Текущий документ" w:history="1">
        <w:r w:rsidRPr="00BC3904">
          <w:rPr>
            <w:rStyle w:val="a3"/>
            <w:color w:val="auto"/>
            <w:u w:val="none"/>
          </w:rPr>
          <w:t>статье 20.22</w:t>
        </w:r>
      </w:hyperlink>
      <w:r w:rsidRPr="00BC3904">
        <w:rPr>
          <w:rStyle w:val="apple-converted-space"/>
        </w:rPr>
        <w:t> </w:t>
      </w:r>
      <w:r w:rsidRPr="00BC3904">
        <w:t>настоящего Кодекса следует понимать пиво с содержанием этилового спирта более 0,5 процента объема готовой продукции и изготавливаемые на основе пива напитки с указанным содержанием этилового спирта.</w:t>
      </w:r>
    </w:p>
    <w:p w:rsidR="00BC3904" w:rsidRPr="00BC3904" w:rsidRDefault="00BC3904" w:rsidP="00BC3904">
      <w:pPr>
        <w:pStyle w:val="u"/>
        <w:shd w:val="clear" w:color="auto" w:fill="FFFFFF"/>
        <w:ind w:firstLine="390"/>
        <w:jc w:val="both"/>
      </w:pPr>
      <w:bookmarkStart w:id="30" w:name="p1435"/>
      <w:bookmarkEnd w:id="30"/>
      <w:r w:rsidRPr="00BC3904">
        <w:t xml:space="preserve">Статья 6.13. Пропаганда наркотических средств, психотропных веществ или их </w:t>
      </w:r>
      <w:proofErr w:type="spellStart"/>
      <w:r w:rsidRPr="00BC3904">
        <w:t>прекурсоров</w:t>
      </w:r>
      <w:proofErr w:type="spellEnd"/>
      <w:r w:rsidRPr="00BC3904">
        <w:t xml:space="preserve">, растений, содержащих наркотические средства или психотропные вещества либо их </w:t>
      </w:r>
      <w:proofErr w:type="spellStart"/>
      <w:r w:rsidRPr="00BC3904">
        <w:t>прекурсоры</w:t>
      </w:r>
      <w:proofErr w:type="spellEnd"/>
      <w:r w:rsidRPr="00BC3904">
        <w:t xml:space="preserve">, и их частей, содержащих наркотические средства или психотропные вещества либо их </w:t>
      </w:r>
      <w:proofErr w:type="spellStart"/>
      <w:r w:rsidRPr="00BC3904">
        <w:t>прекурсоры</w:t>
      </w:r>
      <w:proofErr w:type="spellEnd"/>
    </w:p>
    <w:p w:rsidR="00BC3904" w:rsidRPr="00BC3904" w:rsidRDefault="00BC3904" w:rsidP="00BC3904">
      <w:pPr>
        <w:pStyle w:val="u"/>
        <w:shd w:val="clear" w:color="auto" w:fill="FFFFFF"/>
        <w:ind w:firstLine="390"/>
        <w:jc w:val="both"/>
      </w:pPr>
      <w:bookmarkStart w:id="31" w:name="p1453"/>
      <w:bookmarkEnd w:id="31"/>
      <w:r w:rsidRPr="00BC3904">
        <w:br/>
        <w:t xml:space="preserve">Статья 10.4. 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BC3904">
        <w:t>прекурсоры</w:t>
      </w:r>
      <w:proofErr w:type="spellEnd"/>
    </w:p>
    <w:p w:rsidR="00BC3904" w:rsidRPr="00BC3904" w:rsidRDefault="00BC3904" w:rsidP="00B5720D">
      <w:pPr>
        <w:shd w:val="clear" w:color="auto" w:fill="FFFFFF"/>
        <w:jc w:val="both"/>
      </w:pPr>
      <w:bookmarkStart w:id="32" w:name="p3029"/>
      <w:bookmarkEnd w:id="32"/>
      <w:r w:rsidRPr="00BC3904">
        <w:t> </w:t>
      </w:r>
      <w:bookmarkStart w:id="33" w:name="p3032"/>
      <w:bookmarkEnd w:id="33"/>
      <w:proofErr w:type="gramStart"/>
      <w:r w:rsidRPr="00BC3904">
        <w:t>Непринятие должностным лицом мер по обеспечению установленного режима охраны посевов и мест хранения</w:t>
      </w:r>
      <w:r w:rsidRPr="00BC3904">
        <w:rPr>
          <w:rStyle w:val="apple-converted-space"/>
        </w:rPr>
        <w:t> </w:t>
      </w:r>
      <w:hyperlink r:id="rId21" w:tooltip="Постановление Правительства РФ от 27.11.2010 N 934 (ред. от 01.10.2012) &quot;Об утверждении перечня растений, содержащих наркотические средства или психотропные вещества либо их прекурсоры и подлежащих контролю в Российской Федерации, крупного и особо крупного размеров культивирования растений, содержащих наркотические средства или психотропные вещества либо их прекурсоры, для целей статьи 231 Уголовного кодекса Российской Федерации, а также об изменении и признании утратившими силу некоторых актов Правительства Российской Федерации по вопросу оборота растений, содержащих наркотические средства или психотропные вещества либо их прекурсоры&quot;" w:history="1">
        <w:r w:rsidRPr="00BC3904">
          <w:rPr>
            <w:rStyle w:val="a3"/>
            <w:color w:val="auto"/>
          </w:rPr>
          <w:t>растений</w:t>
        </w:r>
      </w:hyperlink>
      <w:r w:rsidRPr="00BC3904">
        <w:t xml:space="preserve">, содержащих наркотические средства или психотропные вещества либо их </w:t>
      </w:r>
      <w:proofErr w:type="spellStart"/>
      <w:r w:rsidRPr="00BC3904">
        <w:t>прекурсоры</w:t>
      </w:r>
      <w:proofErr w:type="spellEnd"/>
      <w:r w:rsidRPr="00BC3904">
        <w:t xml:space="preserve">, а равно мер по уничтожению пожнивных остатков и отходов производства, содержащих наркотические средства, психотропные вещества или их </w:t>
      </w:r>
      <w:proofErr w:type="spellStart"/>
      <w:r w:rsidRPr="00BC3904">
        <w:t>прекурсоры</w:t>
      </w:r>
      <w:proofErr w:type="spellEnd"/>
      <w:r w:rsidRPr="00BC3904">
        <w:t>, -</w:t>
      </w:r>
      <w:r w:rsidR="00B5720D">
        <w:t xml:space="preserve"> </w:t>
      </w:r>
      <w:bookmarkStart w:id="34" w:name="p3033"/>
      <w:bookmarkStart w:id="35" w:name="p3034"/>
      <w:bookmarkStart w:id="36" w:name="p3035"/>
      <w:bookmarkEnd w:id="34"/>
      <w:bookmarkEnd w:id="35"/>
      <w:bookmarkEnd w:id="36"/>
      <w:r w:rsidRPr="00BC3904">
        <w:t>влечет наложение административного штрафа в размере от трех тысяч до четырех тысяч рублей.</w:t>
      </w:r>
      <w:proofErr w:type="gramEnd"/>
    </w:p>
    <w:p w:rsidR="00BC3904" w:rsidRPr="00BC3904" w:rsidRDefault="00BC3904" w:rsidP="00BC3904">
      <w:pPr>
        <w:pStyle w:val="u"/>
        <w:shd w:val="clear" w:color="auto" w:fill="FFFFFF"/>
        <w:ind w:firstLine="390"/>
        <w:jc w:val="both"/>
      </w:pPr>
      <w:bookmarkStart w:id="37" w:name="p3036"/>
      <w:bookmarkStart w:id="38" w:name="p3037"/>
      <w:bookmarkEnd w:id="37"/>
      <w:bookmarkEnd w:id="38"/>
      <w:r w:rsidRPr="00BC3904">
        <w:t xml:space="preserve">Статья 10.5. 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BC3904">
        <w:t>прекурсоры</w:t>
      </w:r>
      <w:proofErr w:type="spellEnd"/>
    </w:p>
    <w:p w:rsidR="00BC3904" w:rsidRDefault="00BC3904" w:rsidP="00B5720D">
      <w:pPr>
        <w:shd w:val="clear" w:color="auto" w:fill="FFFFFF"/>
        <w:jc w:val="both"/>
      </w:pPr>
      <w:bookmarkStart w:id="39" w:name="p3040"/>
      <w:bookmarkStart w:id="40" w:name="p3041"/>
      <w:bookmarkEnd w:id="39"/>
      <w:bookmarkEnd w:id="40"/>
      <w:r w:rsidRPr="00BC3904">
        <w:t> </w:t>
      </w:r>
      <w:bookmarkStart w:id="41" w:name="p3043"/>
      <w:bookmarkEnd w:id="41"/>
      <w:r w:rsidRPr="00BC3904">
        <w:t>Непринятие землевладельцем или землепользователем мер по уничтожению дикорастущих</w:t>
      </w:r>
      <w:r w:rsidRPr="00BC3904">
        <w:rPr>
          <w:rStyle w:val="apple-converted-space"/>
        </w:rPr>
        <w:t> </w:t>
      </w:r>
      <w:hyperlink r:id="rId22" w:tooltip="Постановление Правительства РФ от 27.11.2010 N 934 (ред. от 01.10.2012) &quot;Об утверждении перечня растений, содержащих наркотические средства или психотропные вещества либо их прекурсоры и подлежащих контролю в Российской Федерации, крупного и особо крупного размеров культивирования растений, содержащих наркотические средства или психотропные вещества либо их прекурсоры, для целей статьи 231 Уголовного кодекса Российской Федерации, а также об изменении и признании утратившими силу некоторых актов Правительства Российской Федерации по вопросу оборота растений, содержащих наркотические средства или психотропные вещества либо их прекурсоры&quot;" w:history="1">
        <w:r w:rsidRPr="00BC3904">
          <w:rPr>
            <w:rStyle w:val="a3"/>
            <w:color w:val="auto"/>
          </w:rPr>
          <w:t>растений</w:t>
        </w:r>
      </w:hyperlink>
      <w:r w:rsidRPr="00BC3904">
        <w:t xml:space="preserve">, содержащих наркотические средства или психотропные </w:t>
      </w:r>
      <w:r w:rsidRPr="00BC3904">
        <w:lastRenderedPageBreak/>
        <w:t xml:space="preserve">вещества либо их </w:t>
      </w:r>
      <w:proofErr w:type="spellStart"/>
      <w:r w:rsidRPr="00BC3904">
        <w:t>прекурсоры</w:t>
      </w:r>
      <w:proofErr w:type="spellEnd"/>
      <w:r w:rsidRPr="00BC3904">
        <w:t>, после получения официального предписания уполномоченного органа -</w:t>
      </w:r>
      <w:r w:rsidR="00B5720D">
        <w:t xml:space="preserve"> </w:t>
      </w:r>
      <w:bookmarkStart w:id="42" w:name="p3044"/>
      <w:bookmarkStart w:id="43" w:name="p3046"/>
      <w:bookmarkEnd w:id="42"/>
      <w:bookmarkEnd w:id="43"/>
      <w:r w:rsidRPr="00BC3904">
        <w:t xml:space="preserve">влечет наложение административного штрафа на граждан в размере от одной </w:t>
      </w:r>
      <w:proofErr w:type="gramStart"/>
      <w:r w:rsidRPr="00BC3904">
        <w:t>тысячи пятисот</w:t>
      </w:r>
      <w:proofErr w:type="gramEnd"/>
      <w:r w:rsidRPr="00BC3904">
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B5720D" w:rsidRPr="00BC3904" w:rsidRDefault="00B5720D" w:rsidP="00B5720D">
      <w:pPr>
        <w:shd w:val="clear" w:color="auto" w:fill="FFFFFF"/>
        <w:jc w:val="both"/>
      </w:pPr>
    </w:p>
    <w:p w:rsidR="00BC3904" w:rsidRPr="00BC3904" w:rsidRDefault="00BC3904" w:rsidP="00BC3904">
      <w:pPr>
        <w:shd w:val="clear" w:color="auto" w:fill="FFFFFF"/>
      </w:pPr>
      <w:bookmarkStart w:id="44" w:name="p3047"/>
      <w:bookmarkEnd w:id="44"/>
      <w:r w:rsidRPr="00BC3904">
        <w:t> </w:t>
      </w:r>
      <w:bookmarkStart w:id="45" w:name="p3050"/>
      <w:bookmarkEnd w:id="45"/>
      <w:r w:rsidRPr="00BC3904">
        <w:rPr>
          <w:rStyle w:val="bkimgc"/>
        </w:rPr>
        <w:t> </w:t>
      </w:r>
      <w:r w:rsidRPr="00BC3904">
        <w:t xml:space="preserve">Статья 10.5.1.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BC3904">
        <w:t>прекурсоры</w:t>
      </w:r>
      <w:proofErr w:type="spellEnd"/>
    </w:p>
    <w:p w:rsidR="00BC3904" w:rsidRPr="00BC3904" w:rsidRDefault="00BC3904" w:rsidP="00B5720D">
      <w:pPr>
        <w:shd w:val="clear" w:color="auto" w:fill="FFFFFF"/>
      </w:pPr>
      <w:r w:rsidRPr="00BC3904">
        <w:t> </w:t>
      </w:r>
      <w:bookmarkStart w:id="46" w:name="p3052"/>
      <w:bookmarkEnd w:id="46"/>
      <w:r w:rsidRPr="00BC3904">
        <w:t>(</w:t>
      </w:r>
      <w:proofErr w:type="gramStart"/>
      <w:r w:rsidRPr="00BC3904">
        <w:t>введена</w:t>
      </w:r>
      <w:proofErr w:type="gramEnd"/>
      <w:r w:rsidRPr="00BC3904">
        <w:t xml:space="preserve"> Федеральным</w:t>
      </w:r>
      <w:r w:rsidRPr="00BC3904">
        <w:rPr>
          <w:rStyle w:val="apple-converted-space"/>
        </w:rPr>
        <w:t> </w:t>
      </w:r>
      <w:hyperlink r:id="rId23" w:tooltip="Федеральный закон от 19.05.2010 N 87-ФЗ (ред. от 07.12.2011) &quot;О внесении изменений в отдельные законодательные акты Российской Федерации по вопросу культивирования растений, содержащих наркотические средства или психотропные вещества либо их прекурсоры&quot;" w:history="1">
        <w:r w:rsidRPr="00BC3904">
          <w:rPr>
            <w:rStyle w:val="a3"/>
            <w:color w:val="auto"/>
          </w:rPr>
          <w:t>законом</w:t>
        </w:r>
      </w:hyperlink>
      <w:r w:rsidRPr="00BC3904">
        <w:rPr>
          <w:rStyle w:val="apple-converted-space"/>
        </w:rPr>
        <w:t> </w:t>
      </w:r>
      <w:r w:rsidRPr="00BC3904">
        <w:t>от 19.05.2010 N 87-ФЗ)</w:t>
      </w:r>
    </w:p>
    <w:p w:rsidR="00BC3904" w:rsidRPr="00BC3904" w:rsidRDefault="00BC3904" w:rsidP="00BC3904">
      <w:pPr>
        <w:shd w:val="clear" w:color="auto" w:fill="FFFFFF"/>
      </w:pPr>
      <w:r w:rsidRPr="00BC3904">
        <w:t> </w:t>
      </w:r>
    </w:p>
    <w:p w:rsidR="00BC3904" w:rsidRPr="00BC3904" w:rsidRDefault="00BC3904" w:rsidP="00BC3904">
      <w:pPr>
        <w:pStyle w:val="u"/>
        <w:shd w:val="clear" w:color="auto" w:fill="FFFFFF"/>
        <w:spacing w:before="0" w:after="0"/>
        <w:ind w:firstLine="390"/>
        <w:jc w:val="both"/>
      </w:pPr>
      <w:bookmarkStart w:id="47" w:name="p3054"/>
      <w:bookmarkEnd w:id="47"/>
      <w:proofErr w:type="gramStart"/>
      <w:r w:rsidRPr="00BC3904">
        <w:t>Незаконное культивирование</w:t>
      </w:r>
      <w:r w:rsidRPr="00BC3904">
        <w:rPr>
          <w:rStyle w:val="apple-converted-space"/>
        </w:rPr>
        <w:t> </w:t>
      </w:r>
      <w:hyperlink r:id="rId24" w:tooltip="Постановление Правительства РФ от 27.11.2010 N 934 (ред. от 01.10.2012) &quot;Об утверждении перечня растений, содержащих наркотические средства или психотропные вещества либо их прекурсоры и подлежащих контролю в Российской Федерации, крупного и особо крупного размеров культивирования растений, содержащих наркотические средства или психотропные вещества либо их прекурсоры, для целей статьи 231 Уголовного кодекса Российской Федерации, а также об изменении и признании утратившими силу некоторых актов Правительства Российской Федерации по вопросу оборота растений, содержащих наркотические средства или психотропные вещества либо их прекурсоры&quot;" w:history="1">
        <w:r w:rsidRPr="00BC3904">
          <w:rPr>
            <w:rStyle w:val="a3"/>
            <w:color w:val="auto"/>
          </w:rPr>
          <w:t>растений</w:t>
        </w:r>
      </w:hyperlink>
      <w:r w:rsidRPr="00BC3904">
        <w:t xml:space="preserve">, содержащих наркотические средства или психотропные вещества либо их </w:t>
      </w:r>
      <w:proofErr w:type="spellStart"/>
      <w:r w:rsidRPr="00BC3904">
        <w:t>прекурсоры</w:t>
      </w:r>
      <w:proofErr w:type="spellEnd"/>
      <w:r w:rsidRPr="00BC3904">
        <w:t>, если это действие не содержит</w:t>
      </w:r>
      <w:r w:rsidRPr="00BC3904">
        <w:rPr>
          <w:rStyle w:val="apple-converted-space"/>
        </w:rPr>
        <w:t> </w:t>
      </w:r>
      <w:hyperlink r:id="rId25" w:tooltip="&quot;Уголовный кодекс Российской Федерации&quot; от 13.06.1996 N 63-ФЗ (ред. от 21.10.2013)" w:history="1">
        <w:r w:rsidRPr="00BC3904">
          <w:rPr>
            <w:rStyle w:val="a3"/>
            <w:color w:val="auto"/>
          </w:rPr>
          <w:t>уголовно наказуемого деяния</w:t>
        </w:r>
      </w:hyperlink>
      <w:r w:rsidRPr="00BC3904">
        <w:t>, -</w:t>
      </w:r>
      <w:r w:rsidR="00B5720D">
        <w:t xml:space="preserve"> </w:t>
      </w:r>
      <w:bookmarkStart w:id="48" w:name="p3055"/>
      <w:bookmarkEnd w:id="48"/>
      <w:r w:rsidRPr="00BC3904">
        <w:t>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  <w:proofErr w:type="gramEnd"/>
    </w:p>
    <w:p w:rsidR="00BC3904" w:rsidRPr="00BC3904" w:rsidRDefault="00BC3904" w:rsidP="00BC3904">
      <w:pPr>
        <w:pStyle w:val="u"/>
        <w:shd w:val="clear" w:color="auto" w:fill="FFFFFF"/>
        <w:ind w:firstLine="390"/>
        <w:jc w:val="both"/>
      </w:pPr>
      <w:r w:rsidRPr="00BC3904">
        <w:t>Статья 20.20.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B5720D" w:rsidRDefault="00BC3904" w:rsidP="00B5720D">
      <w:pPr>
        <w:pStyle w:val="a4"/>
        <w:numPr>
          <w:ilvl w:val="0"/>
          <w:numId w:val="2"/>
        </w:numPr>
        <w:jc w:val="both"/>
      </w:pPr>
      <w:proofErr w:type="gramStart"/>
      <w:r w:rsidRPr="00BC3904">
        <w:t>Распитие</w:t>
      </w:r>
      <w:r w:rsidRPr="00BC3904">
        <w:rPr>
          <w:rStyle w:val="apple-converted-space"/>
        </w:rPr>
        <w:t> </w:t>
      </w:r>
      <w:hyperlink r:id="rId26" w:anchor="p1434" w:tooltip="Текущий документ" w:history="1">
        <w:r w:rsidRPr="00B5720D">
          <w:rPr>
            <w:rStyle w:val="a3"/>
            <w:color w:val="auto"/>
            <w:u w:val="none"/>
          </w:rPr>
          <w:t>пива и напитков</w:t>
        </w:r>
      </w:hyperlink>
      <w:r w:rsidRPr="00BC3904">
        <w:t>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</w:t>
      </w:r>
      <w:proofErr w:type="gramEnd"/>
      <w:r w:rsidRPr="00BC3904">
        <w:t xml:space="preserve"> юридического лица), физкультурно-оздоровительных и спортивных </w:t>
      </w:r>
      <w:proofErr w:type="gramStart"/>
      <w:r w:rsidRPr="00BC3904">
        <w:t>сооружениях</w:t>
      </w:r>
      <w:proofErr w:type="gramEnd"/>
      <w:r w:rsidRPr="00BC3904">
        <w:t xml:space="preserve"> -</w:t>
      </w:r>
      <w:r w:rsidR="00B5720D">
        <w:t xml:space="preserve"> </w:t>
      </w:r>
      <w:bookmarkStart w:id="49" w:name="p7649"/>
      <w:bookmarkEnd w:id="49"/>
      <w:r w:rsidRPr="00BC3904">
        <w:t>влечет наложение административного штрафа в размере от ста до трехсот рублей.</w:t>
      </w:r>
      <w:bookmarkStart w:id="50" w:name="p7650"/>
      <w:bookmarkStart w:id="51" w:name="p7652"/>
      <w:bookmarkEnd w:id="50"/>
      <w:bookmarkEnd w:id="51"/>
    </w:p>
    <w:p w:rsidR="00B5720D" w:rsidRDefault="00B5720D" w:rsidP="00B5720D">
      <w:pPr>
        <w:pStyle w:val="a4"/>
        <w:ind w:left="420"/>
        <w:jc w:val="both"/>
      </w:pPr>
    </w:p>
    <w:p w:rsidR="00BC3904" w:rsidRDefault="00BC3904" w:rsidP="00B5720D">
      <w:pPr>
        <w:pStyle w:val="a4"/>
        <w:numPr>
          <w:ilvl w:val="0"/>
          <w:numId w:val="2"/>
        </w:numPr>
        <w:jc w:val="both"/>
      </w:pPr>
      <w:r w:rsidRPr="00BC3904">
        <w:t xml:space="preserve"> </w:t>
      </w:r>
      <w:proofErr w:type="gramStart"/>
      <w:r w:rsidRPr="00BC3904">
        <w:t>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</w:t>
      </w:r>
      <w:r w:rsidRPr="00BC3904">
        <w:rPr>
          <w:rStyle w:val="apple-converted-space"/>
        </w:rPr>
        <w:t> </w:t>
      </w:r>
      <w:hyperlink r:id="rId27" w:anchor="p7648" w:tooltip="Текущий документ" w:history="1">
        <w:r w:rsidRPr="00B5720D">
          <w:rPr>
            <w:rStyle w:val="a3"/>
            <w:color w:val="auto"/>
            <w:u w:val="none"/>
          </w:rPr>
          <w:t>части 1</w:t>
        </w:r>
      </w:hyperlink>
      <w:r w:rsidRPr="00BC3904">
        <w:rPr>
          <w:rStyle w:val="apple-converted-space"/>
        </w:rPr>
        <w:t> </w:t>
      </w:r>
      <w:r w:rsidRPr="00BC3904">
        <w:t>настоящей статьи), за исключением организаций торговли и общественного питания, в которых разрешена продажа алкогольной продукции в розлив, -</w:t>
      </w:r>
      <w:r w:rsidR="00B5720D">
        <w:t xml:space="preserve"> </w:t>
      </w:r>
      <w:bookmarkStart w:id="52" w:name="p7653"/>
      <w:bookmarkEnd w:id="52"/>
      <w:r w:rsidRPr="00BC3904">
        <w:t>влечет наложение административного штрафа в</w:t>
      </w:r>
      <w:proofErr w:type="gramEnd"/>
      <w:r w:rsidRPr="00BC3904">
        <w:t xml:space="preserve"> </w:t>
      </w:r>
      <w:proofErr w:type="gramStart"/>
      <w:r w:rsidRPr="00BC3904">
        <w:t>размере</w:t>
      </w:r>
      <w:proofErr w:type="gramEnd"/>
      <w:r w:rsidRPr="00BC3904">
        <w:t xml:space="preserve"> от пятисот до семисот рублей.</w:t>
      </w:r>
    </w:p>
    <w:p w:rsidR="00B5720D" w:rsidRPr="00BC3904" w:rsidRDefault="00B5720D" w:rsidP="00B5720D">
      <w:pPr>
        <w:pStyle w:val="a4"/>
        <w:jc w:val="both"/>
      </w:pPr>
    </w:p>
    <w:p w:rsidR="00BC3904" w:rsidRDefault="00BC3904" w:rsidP="00B5720D">
      <w:pPr>
        <w:pStyle w:val="a4"/>
        <w:numPr>
          <w:ilvl w:val="0"/>
          <w:numId w:val="2"/>
        </w:numPr>
        <w:jc w:val="both"/>
      </w:pPr>
      <w:bookmarkStart w:id="53" w:name="p7654"/>
      <w:bookmarkStart w:id="54" w:name="p7656"/>
      <w:bookmarkEnd w:id="53"/>
      <w:bookmarkEnd w:id="54"/>
      <w:proofErr w:type="gramStart"/>
      <w:r w:rsidRPr="00BC3904">
        <w:t>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</w:t>
      </w:r>
      <w:r w:rsidR="00B5720D">
        <w:t xml:space="preserve"> </w:t>
      </w:r>
      <w:bookmarkStart w:id="55" w:name="p7657"/>
      <w:bookmarkEnd w:id="55"/>
      <w:r w:rsidRPr="00BC3904"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  <w:proofErr w:type="gramEnd"/>
    </w:p>
    <w:p w:rsidR="00B5720D" w:rsidRPr="00BC3904" w:rsidRDefault="00B5720D" w:rsidP="00B5720D">
      <w:pPr>
        <w:pStyle w:val="a4"/>
        <w:ind w:left="420"/>
        <w:jc w:val="both"/>
      </w:pPr>
    </w:p>
    <w:p w:rsidR="00BC3904" w:rsidRPr="00BC3904" w:rsidRDefault="00BC3904" w:rsidP="00B5720D">
      <w:pPr>
        <w:pStyle w:val="a4"/>
        <w:jc w:val="both"/>
      </w:pPr>
      <w:bookmarkStart w:id="56" w:name="p7658"/>
      <w:bookmarkStart w:id="57" w:name="p7660"/>
      <w:bookmarkEnd w:id="56"/>
      <w:bookmarkEnd w:id="57"/>
      <w:r w:rsidRPr="00BC3904">
        <w:t>4. Действия, указанные в</w:t>
      </w:r>
      <w:r w:rsidRPr="00BC3904">
        <w:rPr>
          <w:rStyle w:val="apple-converted-space"/>
        </w:rPr>
        <w:t> </w:t>
      </w:r>
      <w:hyperlink r:id="rId28" w:anchor="p7656" w:tooltip="Текущий документ" w:history="1">
        <w:r w:rsidRPr="00BC3904">
          <w:rPr>
            <w:rStyle w:val="a3"/>
            <w:color w:val="auto"/>
            <w:u w:val="none"/>
          </w:rPr>
          <w:t>части 3</w:t>
        </w:r>
      </w:hyperlink>
      <w:r w:rsidRPr="00BC3904">
        <w:rPr>
          <w:rStyle w:val="apple-converted-space"/>
        </w:rPr>
        <w:t> </w:t>
      </w:r>
      <w:r w:rsidRPr="00BC3904">
        <w:t>настоящей статьи, совершенные иностранным гражданином или лицом без гражданства, -</w:t>
      </w:r>
      <w:r w:rsidR="00B5720D">
        <w:t xml:space="preserve"> </w:t>
      </w:r>
      <w:bookmarkStart w:id="58" w:name="p7661"/>
      <w:bookmarkEnd w:id="58"/>
      <w:r w:rsidRPr="00BC3904">
        <w:t xml:space="preserve">влекут наложение административного штрафа в размере от четырех тысяч до пяти тысяч рублей с административным </w:t>
      </w:r>
      <w:proofErr w:type="gramStart"/>
      <w:r w:rsidRPr="00BC3904">
        <w:t>выдворением</w:t>
      </w:r>
      <w:proofErr w:type="gramEnd"/>
      <w:r w:rsidRPr="00BC3904"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994848" w:rsidRPr="00BC3904" w:rsidRDefault="00BC3904" w:rsidP="00B5720D">
      <w:pPr>
        <w:pStyle w:val="uni"/>
        <w:shd w:val="clear" w:color="auto" w:fill="FFFFFF"/>
        <w:spacing w:before="0" w:after="0"/>
        <w:jc w:val="both"/>
      </w:pPr>
      <w:bookmarkStart w:id="59" w:name="p7662"/>
      <w:bookmarkEnd w:id="59"/>
      <w:r w:rsidRPr="00BC3904">
        <w:t>(</w:t>
      </w:r>
      <w:proofErr w:type="gramStart"/>
      <w:r w:rsidRPr="00BC3904">
        <w:t>ч</w:t>
      </w:r>
      <w:proofErr w:type="gramEnd"/>
      <w:r w:rsidRPr="00BC3904">
        <w:t>асть 4 введена Федеральным</w:t>
      </w:r>
      <w:r w:rsidRPr="00BC3904">
        <w:rPr>
          <w:rStyle w:val="apple-converted-space"/>
        </w:rPr>
        <w:t> </w:t>
      </w:r>
      <w:hyperlink r:id="rId29" w:tooltip="Федеральный закон от 01.03.2012 N 18-ФЗ &quot;О внесении изменений в отдельные законодательные акты Российской Федерации&quot;" w:history="1">
        <w:r w:rsidRPr="00BC3904">
          <w:rPr>
            <w:rStyle w:val="a3"/>
            <w:color w:val="auto"/>
            <w:u w:val="none"/>
          </w:rPr>
          <w:t>законом</w:t>
        </w:r>
      </w:hyperlink>
      <w:r w:rsidRPr="00BC3904">
        <w:rPr>
          <w:rStyle w:val="apple-converted-space"/>
        </w:rPr>
        <w:t> </w:t>
      </w:r>
      <w:r w:rsidRPr="00BC3904">
        <w:t>от 01.03.2012 N 18-ФЗ)</w:t>
      </w:r>
    </w:p>
    <w:sectPr w:rsidR="00994848" w:rsidRPr="00BC3904" w:rsidSect="009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4B2A"/>
    <w:multiLevelType w:val="hybridMultilevel"/>
    <w:tmpl w:val="D9B46772"/>
    <w:lvl w:ilvl="0" w:tplc="02DE7A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954595B"/>
    <w:multiLevelType w:val="hybridMultilevel"/>
    <w:tmpl w:val="CD9C7A2C"/>
    <w:lvl w:ilvl="0" w:tplc="8F1002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BC3904"/>
    <w:rsid w:val="00994848"/>
    <w:rsid w:val="00B5720D"/>
    <w:rsid w:val="00B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9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BC3904"/>
  </w:style>
  <w:style w:type="character" w:styleId="a3">
    <w:name w:val="Hyperlink"/>
    <w:basedOn w:val="a0"/>
    <w:rsid w:val="00BC3904"/>
    <w:rPr>
      <w:color w:val="0000FF"/>
      <w:u w:val="single"/>
    </w:rPr>
  </w:style>
  <w:style w:type="paragraph" w:customStyle="1" w:styleId="u">
    <w:name w:val="u"/>
    <w:basedOn w:val="a"/>
    <w:rsid w:val="00BC3904"/>
    <w:pPr>
      <w:spacing w:before="100" w:beforeAutospacing="1" w:after="100" w:afterAutospacing="1"/>
    </w:pPr>
  </w:style>
  <w:style w:type="paragraph" w:customStyle="1" w:styleId="uni">
    <w:name w:val="uni"/>
    <w:basedOn w:val="a"/>
    <w:rsid w:val="00BC3904"/>
    <w:pPr>
      <w:spacing w:before="100" w:beforeAutospacing="1" w:after="100" w:afterAutospacing="1"/>
    </w:pPr>
  </w:style>
  <w:style w:type="paragraph" w:customStyle="1" w:styleId="unip">
    <w:name w:val="unip"/>
    <w:basedOn w:val="a"/>
    <w:rsid w:val="00BC3904"/>
    <w:pPr>
      <w:spacing w:before="100" w:beforeAutospacing="1" w:after="100" w:afterAutospacing="1"/>
    </w:pPr>
  </w:style>
  <w:style w:type="paragraph" w:customStyle="1" w:styleId="up">
    <w:name w:val="up"/>
    <w:basedOn w:val="a"/>
    <w:rsid w:val="00BC3904"/>
    <w:pPr>
      <w:spacing w:before="100" w:beforeAutospacing="1" w:after="100" w:afterAutospacing="1"/>
    </w:pPr>
  </w:style>
  <w:style w:type="character" w:customStyle="1" w:styleId="bkimgc">
    <w:name w:val="bkimg_c"/>
    <w:basedOn w:val="a0"/>
    <w:rsid w:val="00BC3904"/>
  </w:style>
  <w:style w:type="paragraph" w:styleId="a4">
    <w:name w:val="No Spacing"/>
    <w:uiPriority w:val="1"/>
    <w:qFormat/>
    <w:rsid w:val="00B5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7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koap/13_21.html" TargetMode="External"/><Relationship Id="rId13" Type="http://schemas.openxmlformats.org/officeDocument/2006/relationships/hyperlink" Target="http://www.consultant.ru/document/cons_doc_EXP_359697/?dst=100002" TargetMode="External"/><Relationship Id="rId18" Type="http://schemas.openxmlformats.org/officeDocument/2006/relationships/hyperlink" Target="http://www.consultant.ru/popular/koap/13_7.html" TargetMode="External"/><Relationship Id="rId26" Type="http://schemas.openxmlformats.org/officeDocument/2006/relationships/hyperlink" Target="http://www.consultant.ru/popular/koap/13_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36226/?dst=100014" TargetMode="External"/><Relationship Id="rId7" Type="http://schemas.openxmlformats.org/officeDocument/2006/relationships/hyperlink" Target="http://www.consultant.ru/document/cons_doc_LAW_108666/?dst=100031" TargetMode="External"/><Relationship Id="rId12" Type="http://schemas.openxmlformats.org/officeDocument/2006/relationships/hyperlink" Target="http://www.consultant.ru/popular/koap/13_7.html" TargetMode="External"/><Relationship Id="rId17" Type="http://schemas.openxmlformats.org/officeDocument/2006/relationships/hyperlink" Target="http://www.consultant.ru/popular/koap/13_7.html" TargetMode="External"/><Relationship Id="rId25" Type="http://schemas.openxmlformats.org/officeDocument/2006/relationships/hyperlink" Target="http://www.consultant.ru/document/cons_doc_LAW_153520/?dst=1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popular/koap/13_7.html" TargetMode="External"/><Relationship Id="rId20" Type="http://schemas.openxmlformats.org/officeDocument/2006/relationships/hyperlink" Target="http://www.consultant.ru/popular/koap/13_21.html" TargetMode="External"/><Relationship Id="rId29" Type="http://schemas.openxmlformats.org/officeDocument/2006/relationships/hyperlink" Target="http://www.consultant.ru/document/cons_doc_LAW_126740/?dst=1001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6226/?dst=100014" TargetMode="External"/><Relationship Id="rId11" Type="http://schemas.openxmlformats.org/officeDocument/2006/relationships/hyperlink" Target="http://www.consultant.ru/document/cons_doc_LAW_149822/?dst=100252" TargetMode="External"/><Relationship Id="rId24" Type="http://schemas.openxmlformats.org/officeDocument/2006/relationships/hyperlink" Target="http://www.consultant.ru/document/cons_doc_LAW_136226/?dst=100014" TargetMode="External"/><Relationship Id="rId5" Type="http://schemas.openxmlformats.org/officeDocument/2006/relationships/hyperlink" Target="http://www.consultant.ru/document/cons_doc_LAW_149822/?dst=100015" TargetMode="External"/><Relationship Id="rId15" Type="http://schemas.openxmlformats.org/officeDocument/2006/relationships/hyperlink" Target="http://www.consultant.ru/document/cons_doc_LAW_99661/?dst=100004" TargetMode="External"/><Relationship Id="rId23" Type="http://schemas.openxmlformats.org/officeDocument/2006/relationships/hyperlink" Target="http://www.consultant.ru/document/cons_doc_LAW_122934/?dst=100123" TargetMode="External"/><Relationship Id="rId28" Type="http://schemas.openxmlformats.org/officeDocument/2006/relationships/hyperlink" Target="http://www.consultant.ru/popular/koap/13_21.html" TargetMode="External"/><Relationship Id="rId10" Type="http://schemas.openxmlformats.org/officeDocument/2006/relationships/hyperlink" Target="http://www.consultant.ru/document/cons_doc_LAW_108666/?dst=100037" TargetMode="External"/><Relationship Id="rId19" Type="http://schemas.openxmlformats.org/officeDocument/2006/relationships/hyperlink" Target="http://www.consultant.ru/popular/koap/13_21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koap/13_21.html" TargetMode="External"/><Relationship Id="rId14" Type="http://schemas.openxmlformats.org/officeDocument/2006/relationships/hyperlink" Target="http://www.consultant.ru/popular/koap/13_7.html" TargetMode="External"/><Relationship Id="rId22" Type="http://schemas.openxmlformats.org/officeDocument/2006/relationships/hyperlink" Target="http://www.consultant.ru/document/cons_doc_LAW_136226/?dst=100014" TargetMode="External"/><Relationship Id="rId27" Type="http://schemas.openxmlformats.org/officeDocument/2006/relationships/hyperlink" Target="http://www.consultant.ru/popular/koap/13_2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2454</Words>
  <Characters>13993</Characters>
  <Application>Microsoft Office Word</Application>
  <DocSecurity>0</DocSecurity>
  <Lines>116</Lines>
  <Paragraphs>32</Paragraphs>
  <ScaleCrop>false</ScaleCrop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2013-11-13T05:38:00Z</dcterms:created>
  <dcterms:modified xsi:type="dcterms:W3CDTF">2013-11-13T07:14:00Z</dcterms:modified>
</cp:coreProperties>
</file>